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1828" w14:textId="77777777" w:rsidR="00AB46DF" w:rsidRPr="00F728A2" w:rsidRDefault="00AB46DF">
      <w:pPr>
        <w:rPr>
          <w:lang w:val="en-GB"/>
        </w:rPr>
      </w:pPr>
    </w:p>
    <w:p w14:paraId="27B99C49" w14:textId="77777777" w:rsidR="00AB46DF" w:rsidRPr="00F728A2" w:rsidRDefault="00AB46DF" w:rsidP="00AB46DF">
      <w:pPr>
        <w:jc w:val="center"/>
        <w:rPr>
          <w:lang w:val="en-GB"/>
        </w:rPr>
      </w:pPr>
    </w:p>
    <w:p w14:paraId="16AD69A0" w14:textId="77777777" w:rsidR="00AB46DF" w:rsidRPr="00F728A2" w:rsidRDefault="00AB46DF" w:rsidP="00AB46DF">
      <w:pPr>
        <w:jc w:val="center"/>
        <w:rPr>
          <w:lang w:val="en-GB"/>
        </w:rPr>
      </w:pPr>
    </w:p>
    <w:p w14:paraId="15B9CF15" w14:textId="77777777" w:rsidR="00AB46DF" w:rsidRPr="00F728A2" w:rsidRDefault="00AB46DF" w:rsidP="00AB46DF">
      <w:pPr>
        <w:rPr>
          <w:lang w:val="en-GB"/>
        </w:rPr>
      </w:pPr>
    </w:p>
    <w:p w14:paraId="144A15B3" w14:textId="77777777" w:rsidR="00AB46DF" w:rsidRPr="00F728A2" w:rsidRDefault="00AB46DF" w:rsidP="00AB46DF">
      <w:pPr>
        <w:rPr>
          <w:lang w:val="en-GB"/>
        </w:rPr>
      </w:pPr>
    </w:p>
    <w:p w14:paraId="792F28EC" w14:textId="77777777" w:rsidR="00AB46DF" w:rsidRPr="00F728A2" w:rsidRDefault="00D20E3B" w:rsidP="00AB46DF">
      <w:pPr>
        <w:jc w:val="center"/>
        <w:rPr>
          <w:b/>
          <w:sz w:val="24"/>
          <w:lang w:val="en-GB"/>
        </w:rPr>
      </w:pPr>
      <w:r w:rsidRPr="00F728A2">
        <w:rPr>
          <w:b/>
          <w:noProof/>
          <w:sz w:val="24"/>
          <w:szCs w:val="20"/>
          <w:lang w:val="en-GB" w:eastAsia="da-DK"/>
        </w:rPr>
        <mc:AlternateContent>
          <mc:Choice Requires="wpg">
            <w:drawing>
              <wp:anchor distT="0" distB="0" distL="114300" distR="114300" simplePos="0" relativeHeight="251657216" behindDoc="0" locked="0" layoutInCell="1" allowOverlap="1" wp14:anchorId="49B652FB" wp14:editId="24A67510">
                <wp:simplePos x="0" y="0"/>
                <wp:positionH relativeFrom="column">
                  <wp:posOffset>-720090</wp:posOffset>
                </wp:positionH>
                <wp:positionV relativeFrom="paragraph">
                  <wp:posOffset>69850</wp:posOffset>
                </wp:positionV>
                <wp:extent cx="7564120" cy="8268970"/>
                <wp:effectExtent l="0" t="76200" r="508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28D88" w14:textId="77777777" w:rsidR="00216BE1" w:rsidRPr="00FE1795" w:rsidRDefault="00216BE1" w:rsidP="00AB46DF">
                              <w:pPr>
                                <w:rPr>
                                  <w:color w:val="57433E"/>
                                  <w:sz w:val="68"/>
                                </w:rPr>
                              </w:pPr>
                              <w:r w:rsidRPr="00FE1795">
                                <w:rPr>
                                  <w:color w:val="FFFFFF"/>
                                  <w:sz w:val="68"/>
                                </w:rPr>
                                <w:t xml:space="preserve">CEPT Report </w:t>
                              </w:r>
                              <w:r w:rsidR="00080AF2">
                                <w:rPr>
                                  <w:color w:val="D2232A"/>
                                  <w:sz w:val="68"/>
                                </w:rPr>
                                <w:t>&lt;</w:t>
                              </w:r>
                              <w:r>
                                <w:rPr>
                                  <w:color w:val="D2232A"/>
                                  <w:sz w:val="68"/>
                                </w:rPr>
                                <w:t>No</w:t>
                              </w:r>
                              <w:r w:rsidR="00080AF2">
                                <w:rPr>
                                  <w:color w:val="D2232A"/>
                                  <w:sz w:val="68"/>
                                </w:rPr>
                                <w:t>&gt;</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9B652FB" id="Group 37" o:spid="_x0000_s1026" style="position:absolute;left:0;text-align:left;margin-left:-56.7pt;margin-top:5.5pt;width:595.6pt;height:651.1pt;z-index:251657216"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">
                <v:rect id="Rectangle 24"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" fillcolor="#828282" stroked="f">
                  <v:textbox inset="80mm,15mm,2mm">
                    <w:txbxContent>
                      <w:p w14:paraId="1C228D88" w14:textId="77777777" w:rsidR="00216BE1" w:rsidRPr="00FE1795" w:rsidRDefault="00216BE1" w:rsidP="00AB46DF">
                        <w:pPr>
                          <w:rPr>
                            <w:color w:val="57433E"/>
                            <w:sz w:val="68"/>
                          </w:rPr>
                        </w:pPr>
                        <w:r w:rsidRPr="00FE1795">
                          <w:rPr>
                            <w:color w:val="FFFFFF"/>
                            <w:sz w:val="68"/>
                          </w:rPr>
                          <w:t xml:space="preserve">CEPT Report </w:t>
                        </w:r>
                        <w:r w:rsidR="00080AF2">
                          <w:rPr>
                            <w:color w:val="D2232A"/>
                            <w:sz w:val="68"/>
                          </w:rPr>
                          <w:t>&lt;</w:t>
                        </w:r>
                        <w:r>
                          <w:rPr>
                            <w:color w:val="D2232A"/>
                            <w:sz w:val="68"/>
                          </w:rPr>
                          <w:t>No</w:t>
                        </w:r>
                        <w:r w:rsidR="00080AF2">
                          <w:rPr>
                            <w:color w:val="D2232A"/>
                            <w:sz w:val="68"/>
                          </w:rPr>
                          <w:t>&gt;</w:t>
                        </w:r>
                      </w:p>
                    </w:txbxContent>
                  </v:textbox>
                </v:shape>
                <v:group id="Group 36" o:spid="_x0000_s1029" style="position:absolute;left:1304;top:2744;width:2683;height:2464" coordorigin="1304,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30" o:spid="_x0000_s1030" style="position:absolute;rotation:45;visibility:visible;mso-wrap-style:square" from="2138,2646" to="2152,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" strokecolor="#d2232a" strokeweight="15pt"/>
                  <v:line id="Line 31" o:spid="_x0000_s1031" style="position:absolute;rotation:-45;flip:x;visibility:visible;mso-wrap-style:square" from="1447,4478" to="287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" strokecolor="#d2232a" strokeweight="15pt"/>
                  <v:line id="Line 32" o:spid="_x0000_s1032" style="position:absolute;rotation:-45;flip:x;visibility:visible;mso-wrap-style:square" from="3225,3653" to="3226,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" strokecolor="white" strokeweight="15pt"/>
                  <v:line id="Line 33" o:spid="_x0000_s1033" style="position:absolute;rotation:-45;flip:x;visibility:visible;mso-wrap-style:square" from="2439,3520" to="3987,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" strokecolor="white" strokeweight="15pt"/>
                  <v:line id="Line 34" o:spid="_x0000_s1034" style="position:absolute;visibility:visible;mso-wrap-style:square" from="2670,2744" to="2671,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" strokecolor="#828282" strokeweight="15.5pt"/>
                </v:group>
              </v:group>
            </w:pict>
          </mc:Fallback>
        </mc:AlternateContent>
      </w:r>
    </w:p>
    <w:p w14:paraId="2141EF15" w14:textId="77777777" w:rsidR="00AB46DF" w:rsidRPr="00F728A2" w:rsidRDefault="00AB46DF" w:rsidP="00AB46DF">
      <w:pPr>
        <w:jc w:val="center"/>
        <w:rPr>
          <w:b/>
          <w:sz w:val="24"/>
          <w:lang w:val="en-GB"/>
        </w:rPr>
      </w:pPr>
    </w:p>
    <w:p w14:paraId="797DAA27" w14:textId="77777777" w:rsidR="00AB46DF" w:rsidRPr="00F728A2" w:rsidRDefault="00AB46DF" w:rsidP="00AB46DF">
      <w:pPr>
        <w:jc w:val="center"/>
        <w:rPr>
          <w:b/>
          <w:sz w:val="24"/>
          <w:lang w:val="en-GB"/>
        </w:rPr>
      </w:pPr>
    </w:p>
    <w:p w14:paraId="64F59CD7" w14:textId="77777777" w:rsidR="00AB46DF" w:rsidRPr="00F728A2" w:rsidRDefault="00AB46DF" w:rsidP="00AB46DF">
      <w:pPr>
        <w:jc w:val="center"/>
        <w:rPr>
          <w:b/>
          <w:sz w:val="24"/>
          <w:lang w:val="en-GB"/>
        </w:rPr>
      </w:pPr>
    </w:p>
    <w:p w14:paraId="3D8EDBEB" w14:textId="77777777" w:rsidR="00AB46DF" w:rsidRPr="00F728A2" w:rsidRDefault="00AB46DF" w:rsidP="00AB46DF">
      <w:pPr>
        <w:jc w:val="center"/>
        <w:rPr>
          <w:b/>
          <w:sz w:val="24"/>
          <w:lang w:val="en-GB"/>
        </w:rPr>
      </w:pPr>
    </w:p>
    <w:p w14:paraId="2C978ADB" w14:textId="77777777" w:rsidR="00AB46DF" w:rsidRPr="00F728A2" w:rsidRDefault="00AB46DF" w:rsidP="00AB46DF">
      <w:pPr>
        <w:jc w:val="center"/>
        <w:rPr>
          <w:b/>
          <w:sz w:val="24"/>
          <w:lang w:val="en-GB"/>
        </w:rPr>
      </w:pPr>
    </w:p>
    <w:p w14:paraId="4CB6CE25" w14:textId="77777777" w:rsidR="00AB46DF" w:rsidRPr="00F728A2" w:rsidRDefault="00AB46DF" w:rsidP="00AB46DF">
      <w:pPr>
        <w:jc w:val="center"/>
        <w:rPr>
          <w:b/>
          <w:sz w:val="24"/>
          <w:lang w:val="en-GB"/>
        </w:rPr>
      </w:pPr>
    </w:p>
    <w:p w14:paraId="1C0F5270" w14:textId="77777777" w:rsidR="00AB46DF" w:rsidRPr="00F728A2" w:rsidRDefault="00AB46DF" w:rsidP="00AB46DF">
      <w:pPr>
        <w:jc w:val="center"/>
        <w:rPr>
          <w:b/>
          <w:sz w:val="24"/>
          <w:lang w:val="en-GB"/>
        </w:rPr>
      </w:pPr>
    </w:p>
    <w:p w14:paraId="12DA42DF" w14:textId="77777777" w:rsidR="00AB46DF" w:rsidRPr="00F728A2" w:rsidRDefault="00AB46DF" w:rsidP="00AB46DF">
      <w:pPr>
        <w:jc w:val="center"/>
        <w:rPr>
          <w:b/>
          <w:sz w:val="24"/>
          <w:lang w:val="en-GB"/>
        </w:rPr>
      </w:pPr>
    </w:p>
    <w:p w14:paraId="5A44109E" w14:textId="77777777" w:rsidR="00AB46DF" w:rsidRPr="00F728A2" w:rsidRDefault="00AB46DF" w:rsidP="00AB46DF">
      <w:pPr>
        <w:jc w:val="center"/>
        <w:rPr>
          <w:b/>
          <w:sz w:val="24"/>
          <w:lang w:val="en-GB"/>
        </w:rPr>
      </w:pPr>
    </w:p>
    <w:p w14:paraId="003E72AA" w14:textId="77777777" w:rsidR="00AB46DF" w:rsidRPr="00F728A2" w:rsidRDefault="00AB46DF" w:rsidP="00AB46DF">
      <w:pPr>
        <w:jc w:val="center"/>
        <w:rPr>
          <w:b/>
          <w:sz w:val="24"/>
          <w:lang w:val="en-GB"/>
        </w:rPr>
      </w:pPr>
    </w:p>
    <w:p w14:paraId="76C1A17F" w14:textId="77777777" w:rsidR="00AB46DF" w:rsidRPr="00F728A2" w:rsidRDefault="00AB46DF" w:rsidP="00AB46DF">
      <w:pPr>
        <w:rPr>
          <w:b/>
          <w:sz w:val="24"/>
          <w:lang w:val="en-GB"/>
        </w:rPr>
      </w:pPr>
    </w:p>
    <w:p w14:paraId="7D5D78C0" w14:textId="77777777" w:rsidR="00AB46DF" w:rsidRPr="00F728A2" w:rsidRDefault="00AB46DF" w:rsidP="00AB46DF">
      <w:pPr>
        <w:jc w:val="center"/>
        <w:rPr>
          <w:b/>
          <w:sz w:val="24"/>
          <w:lang w:val="en-GB"/>
        </w:rPr>
      </w:pPr>
    </w:p>
    <w:bookmarkStart w:id="0" w:name="Text7"/>
    <w:p w14:paraId="05EE5078" w14:textId="77777777" w:rsidR="00AB46DF" w:rsidRPr="00F728A2" w:rsidRDefault="00AB46DF" w:rsidP="00AB46DF">
      <w:pPr>
        <w:pStyle w:val="Reporttitledescription"/>
        <w:rPr>
          <w:lang w:val="en-GB"/>
        </w:rPr>
      </w:pPr>
      <w:r w:rsidRPr="00F728A2">
        <w:rPr>
          <w:lang w:val="en-GB"/>
        </w:rPr>
        <w:fldChar w:fldCharType="begin">
          <w:ffData>
            <w:name w:val="Text7"/>
            <w:enabled/>
            <w:calcOnExit w:val="0"/>
            <w:textInput>
              <w:default w:val="Report from CEPT to the European Commission in response to the Mandate &lt;title&gt; (Arial 12pt)"/>
            </w:textInput>
          </w:ffData>
        </w:fldChar>
      </w:r>
      <w:r w:rsidRPr="00F728A2">
        <w:rPr>
          <w:lang w:val="en-GB"/>
        </w:rPr>
        <w:instrText xml:space="preserve"> FORMTEXT </w:instrText>
      </w:r>
      <w:r w:rsidRPr="00F728A2">
        <w:rPr>
          <w:lang w:val="en-GB"/>
        </w:rPr>
      </w:r>
      <w:r w:rsidRPr="00F728A2">
        <w:rPr>
          <w:lang w:val="en-GB"/>
        </w:rPr>
        <w:fldChar w:fldCharType="separate"/>
      </w:r>
      <w:r w:rsidRPr="00F728A2">
        <w:rPr>
          <w:noProof/>
          <w:lang w:val="en-GB"/>
        </w:rPr>
        <w:t>Report from CEPT to the European Commission in response to the Mandate &lt;title&gt; (Arial 12pt)</w:t>
      </w:r>
      <w:r w:rsidRPr="00F728A2">
        <w:rPr>
          <w:lang w:val="en-GB"/>
        </w:rPr>
        <w:fldChar w:fldCharType="end"/>
      </w:r>
      <w:bookmarkEnd w:id="0"/>
      <w:r w:rsidR="003C3EE4" w:rsidRPr="00F728A2">
        <w:rPr>
          <w:lang w:val="en-GB"/>
        </w:rPr>
        <w:t xml:space="preserve"> </w:t>
      </w:r>
    </w:p>
    <w:p w14:paraId="2291C2AB" w14:textId="77777777" w:rsidR="006F5883" w:rsidRPr="00F728A2" w:rsidRDefault="006F5883" w:rsidP="00AB46DF">
      <w:pPr>
        <w:pStyle w:val="Reporttitledescription"/>
        <w:rPr>
          <w:lang w:val="en-GB"/>
        </w:rPr>
      </w:pPr>
      <w:r w:rsidRPr="00F728A2">
        <w:rPr>
          <w:lang w:val="en-GB"/>
        </w:rPr>
        <w:t xml:space="preserve">&lt;”Title”&gt; (Arial 12 </w:t>
      </w:r>
      <w:proofErr w:type="spellStart"/>
      <w:r w:rsidRPr="00F728A2">
        <w:rPr>
          <w:lang w:val="en-GB"/>
        </w:rPr>
        <w:t>pt</w:t>
      </w:r>
      <w:proofErr w:type="spellEnd"/>
      <w:r w:rsidRPr="00F728A2">
        <w:rPr>
          <w:lang w:val="en-GB"/>
        </w:rPr>
        <w:t>)</w:t>
      </w:r>
    </w:p>
    <w:bookmarkStart w:id="1" w:name="Text8"/>
    <w:p w14:paraId="29F5B6C3" w14:textId="77777777" w:rsidR="00AB46DF" w:rsidRPr="00F728A2" w:rsidRDefault="00AB46DF" w:rsidP="00AB46DF">
      <w:pPr>
        <w:pStyle w:val="Reporttitledescription"/>
        <w:rPr>
          <w:b/>
          <w:sz w:val="18"/>
          <w:lang w:val="en-GB"/>
        </w:rPr>
      </w:pPr>
      <w:r w:rsidRPr="00F728A2">
        <w:rPr>
          <w:b/>
          <w:sz w:val="18"/>
          <w:lang w:val="en-GB"/>
        </w:rPr>
        <w:fldChar w:fldCharType="begin">
          <w:ffData>
            <w:name w:val="Text8"/>
            <w:enabled/>
            <w:calcOnExit w:val="0"/>
            <w:textInput>
              <w:default w:val="Report approved on DD Month YYYY by the ECC(Arial 9pt bold)"/>
            </w:textInput>
          </w:ffData>
        </w:fldChar>
      </w:r>
      <w:r w:rsidRPr="00F728A2">
        <w:rPr>
          <w:b/>
          <w:sz w:val="18"/>
          <w:lang w:val="en-GB"/>
        </w:rPr>
        <w:instrText xml:space="preserve"> FORMTEXT </w:instrText>
      </w:r>
      <w:r w:rsidRPr="00F728A2">
        <w:rPr>
          <w:b/>
          <w:sz w:val="18"/>
          <w:lang w:val="en-GB"/>
        </w:rPr>
      </w:r>
      <w:r w:rsidRPr="00F728A2">
        <w:rPr>
          <w:b/>
          <w:sz w:val="18"/>
          <w:lang w:val="en-GB"/>
        </w:rPr>
        <w:fldChar w:fldCharType="separate"/>
      </w:r>
      <w:r w:rsidRPr="00F728A2">
        <w:rPr>
          <w:b/>
          <w:noProof/>
          <w:sz w:val="18"/>
          <w:lang w:val="en-GB"/>
        </w:rPr>
        <w:t>Report approved on DD Month YYYY by the ECC(Arial 9pt bold)</w:t>
      </w:r>
      <w:r w:rsidRPr="00F728A2">
        <w:rPr>
          <w:b/>
          <w:sz w:val="18"/>
          <w:lang w:val="en-GB"/>
        </w:rPr>
        <w:fldChar w:fldCharType="end"/>
      </w:r>
      <w:bookmarkEnd w:id="1"/>
      <w:r w:rsidR="00512677" w:rsidRPr="00F728A2">
        <w:rPr>
          <w:b/>
          <w:sz w:val="18"/>
          <w:lang w:val="en-GB"/>
        </w:rPr>
        <w:tab/>
      </w:r>
    </w:p>
    <w:bookmarkStart w:id="2" w:name="Text3"/>
    <w:p w14:paraId="527110AF" w14:textId="77777777" w:rsidR="00AB46DF" w:rsidRPr="00F728A2" w:rsidRDefault="00C079CF" w:rsidP="00AB46DF">
      <w:pPr>
        <w:pStyle w:val="Lastupdated"/>
        <w:rPr>
          <w:b/>
          <w:lang w:val="en-GB"/>
        </w:rPr>
      </w:pPr>
      <w:r w:rsidRPr="00F728A2">
        <w:rPr>
          <w:b/>
          <w:lang w:val="en-GB"/>
        </w:rPr>
        <w:fldChar w:fldCharType="begin">
          <w:ffData>
            <w:name w:val="Text3"/>
            <w:enabled/>
            <w:calcOnExit w:val="0"/>
            <w:textInput>
              <w:default w:val="[last updated: DD Month YYYY) (Arial 9pt) [date of the latest update]] "/>
            </w:textInput>
          </w:ffData>
        </w:fldChar>
      </w:r>
      <w:r w:rsidRPr="00F728A2">
        <w:rPr>
          <w:b/>
          <w:lang w:val="en-GB"/>
        </w:rPr>
        <w:instrText xml:space="preserve"> FORMTEXT </w:instrText>
      </w:r>
      <w:r w:rsidRPr="00F728A2">
        <w:rPr>
          <w:b/>
          <w:lang w:val="en-GB"/>
        </w:rPr>
      </w:r>
      <w:r w:rsidRPr="00F728A2">
        <w:rPr>
          <w:b/>
          <w:lang w:val="en-GB"/>
        </w:rPr>
        <w:fldChar w:fldCharType="separate"/>
      </w:r>
      <w:r w:rsidRPr="00F728A2">
        <w:rPr>
          <w:b/>
          <w:noProof/>
          <w:lang w:val="en-GB"/>
        </w:rPr>
        <w:t xml:space="preserve">[last updated: DD Month YYYY) (Arial 9pt) [date of the latest update]] </w:t>
      </w:r>
      <w:r w:rsidRPr="00F728A2">
        <w:rPr>
          <w:b/>
          <w:lang w:val="en-GB"/>
        </w:rPr>
        <w:fldChar w:fldCharType="end"/>
      </w:r>
      <w:bookmarkEnd w:id="2"/>
    </w:p>
    <w:p w14:paraId="54CC4171" w14:textId="77777777" w:rsidR="00AB46DF" w:rsidRPr="00737D5F" w:rsidRDefault="00AB46DF">
      <w:pPr>
        <w:rPr>
          <w:lang w:val="en-GB"/>
        </w:rPr>
      </w:pPr>
    </w:p>
    <w:p w14:paraId="237E900C" w14:textId="77777777" w:rsidR="008D11DC" w:rsidRPr="00737D5F" w:rsidRDefault="008D11DC" w:rsidP="008D11DC">
      <w:pPr>
        <w:pStyle w:val="Reporttitledescription"/>
        <w:spacing w:before="120" w:after="120"/>
        <w:rPr>
          <w:b/>
          <w:sz w:val="18"/>
          <w:szCs w:val="18"/>
          <w:lang w:val="en-GB"/>
        </w:rPr>
      </w:pPr>
      <w:r w:rsidRPr="00F728A2">
        <w:rPr>
          <w:b/>
          <w:bCs/>
          <w:sz w:val="18"/>
          <w:szCs w:val="18"/>
          <w:lang w:val="en-GB"/>
        </w:rPr>
        <w:fldChar w:fldCharType="begin">
          <w:ffData>
            <w:name w:val="Text3"/>
            <w:enabled/>
            <w:calcOnExit w:val="0"/>
            <w:textInput/>
          </w:ffData>
        </w:fldChar>
      </w:r>
      <w:r w:rsidRPr="00F728A2">
        <w:rPr>
          <w:b/>
          <w:sz w:val="18"/>
          <w:szCs w:val="18"/>
          <w:lang w:val="en-GB"/>
        </w:rPr>
        <w:instrText xml:space="preserve"> FORMTEXT </w:instrText>
      </w:r>
      <w:r w:rsidRPr="00F728A2">
        <w:rPr>
          <w:b/>
          <w:bCs/>
          <w:sz w:val="18"/>
          <w:szCs w:val="18"/>
          <w:lang w:val="en-GB"/>
        </w:rPr>
      </w:r>
      <w:r w:rsidRPr="00F728A2">
        <w:rPr>
          <w:b/>
          <w:bCs/>
          <w:sz w:val="18"/>
          <w:szCs w:val="18"/>
          <w:lang w:val="en-GB"/>
        </w:rPr>
        <w:fldChar w:fldCharType="separate"/>
      </w:r>
      <w:r w:rsidRPr="00F728A2">
        <w:rPr>
          <w:b/>
          <w:sz w:val="18"/>
          <w:szCs w:val="18"/>
          <w:lang w:val="en-GB"/>
        </w:rPr>
        <w:t> </w:t>
      </w:r>
      <w:r w:rsidRPr="00F728A2">
        <w:rPr>
          <w:b/>
          <w:sz w:val="18"/>
          <w:szCs w:val="18"/>
          <w:lang w:val="en-GB"/>
        </w:rPr>
        <w:t> </w:t>
      </w:r>
      <w:r w:rsidRPr="00F728A2">
        <w:rPr>
          <w:b/>
          <w:sz w:val="18"/>
          <w:szCs w:val="18"/>
          <w:lang w:val="en-GB"/>
        </w:rPr>
        <w:t> </w:t>
      </w:r>
      <w:r w:rsidRPr="00F728A2">
        <w:rPr>
          <w:b/>
          <w:sz w:val="18"/>
          <w:szCs w:val="18"/>
          <w:lang w:val="en-GB"/>
        </w:rPr>
        <w:t> </w:t>
      </w:r>
      <w:r w:rsidRPr="00F728A2">
        <w:rPr>
          <w:b/>
          <w:sz w:val="18"/>
          <w:szCs w:val="18"/>
          <w:lang w:val="en-GB"/>
        </w:rPr>
        <w:t> </w:t>
      </w:r>
      <w:r w:rsidRPr="00F728A2">
        <w:rPr>
          <w:lang w:val="en-GB"/>
        </w:rPr>
        <w:fldChar w:fldCharType="end"/>
      </w:r>
    </w:p>
    <w:p w14:paraId="4968D18F" w14:textId="77777777" w:rsidR="008D11DC" w:rsidRPr="00903D26" w:rsidRDefault="008D11DC" w:rsidP="008D11DC">
      <w:pPr>
        <w:rPr>
          <w:lang w:val="en-GB"/>
        </w:rPr>
      </w:pPr>
    </w:p>
    <w:p w14:paraId="553C3370" w14:textId="77777777" w:rsidR="008D11DC" w:rsidRPr="00143BED" w:rsidRDefault="008D11DC" w:rsidP="008D11DC">
      <w:pPr>
        <w:pBdr>
          <w:top w:val="single" w:sz="4" w:space="2" w:color="auto"/>
          <w:left w:val="single" w:sz="4" w:space="4" w:color="auto"/>
          <w:bottom w:val="single" w:sz="4" w:space="1" w:color="auto"/>
          <w:right w:val="single" w:sz="4" w:space="4" w:color="auto"/>
        </w:pBdr>
        <w:shd w:val="clear" w:color="auto" w:fill="FFFF00"/>
        <w:tabs>
          <w:tab w:val="left" w:pos="2410"/>
        </w:tabs>
        <w:jc w:val="center"/>
        <w:rPr>
          <w:rFonts w:ascii="Times New Roman" w:hAnsi="Times New Roman"/>
          <w:b/>
          <w:sz w:val="32"/>
          <w:szCs w:val="32"/>
          <w:highlight w:val="yellow"/>
          <w:lang w:val="en-GB"/>
        </w:rPr>
      </w:pPr>
    </w:p>
    <w:p w14:paraId="018E3D63" w14:textId="77777777" w:rsidR="008D11DC" w:rsidRPr="00F728A2" w:rsidRDefault="008D11DC" w:rsidP="008D11DC">
      <w:pPr>
        <w:pBdr>
          <w:top w:val="single" w:sz="4" w:space="2" w:color="auto"/>
          <w:left w:val="single" w:sz="4" w:space="4" w:color="auto"/>
          <w:bottom w:val="single" w:sz="4" w:space="1" w:color="auto"/>
          <w:right w:val="single" w:sz="4" w:space="4" w:color="auto"/>
        </w:pBdr>
        <w:shd w:val="clear" w:color="auto" w:fill="FFFF00"/>
        <w:tabs>
          <w:tab w:val="left" w:pos="2410"/>
        </w:tabs>
        <w:jc w:val="center"/>
        <w:rPr>
          <w:rFonts w:ascii="Times New Roman" w:hAnsi="Times New Roman"/>
          <w:b/>
          <w:sz w:val="32"/>
          <w:szCs w:val="32"/>
          <w:lang w:val="en-GB"/>
        </w:rPr>
      </w:pPr>
      <w:r w:rsidRPr="002F63B1">
        <w:rPr>
          <w:rFonts w:ascii="Times New Roman" w:hAnsi="Times New Roman"/>
          <w:b/>
          <w:sz w:val="32"/>
          <w:szCs w:val="32"/>
          <w:highlight w:val="yellow"/>
          <w:lang w:val="en-GB"/>
        </w:rPr>
        <w:t>CEPT Report – subject to public consultation</w:t>
      </w:r>
    </w:p>
    <w:p w14:paraId="48D5AF71" w14:textId="77777777" w:rsidR="008D11DC" w:rsidRPr="00F728A2" w:rsidRDefault="008D11DC" w:rsidP="008D11DC">
      <w:pPr>
        <w:pBdr>
          <w:top w:val="single" w:sz="4" w:space="2" w:color="auto"/>
          <w:left w:val="single" w:sz="4" w:space="4" w:color="auto"/>
          <w:bottom w:val="single" w:sz="4" w:space="1" w:color="auto"/>
          <w:right w:val="single" w:sz="4" w:space="4" w:color="auto"/>
        </w:pBdr>
        <w:shd w:val="clear" w:color="auto" w:fill="FFFF00"/>
        <w:tabs>
          <w:tab w:val="left" w:pos="2410"/>
        </w:tabs>
        <w:jc w:val="center"/>
        <w:rPr>
          <w:lang w:val="en-GB"/>
        </w:rPr>
      </w:pPr>
    </w:p>
    <w:p w14:paraId="41A02CA4" w14:textId="77777777" w:rsidR="008D11DC" w:rsidRPr="00F728A2" w:rsidRDefault="008D11DC">
      <w:pPr>
        <w:rPr>
          <w:lang w:val="en-GB"/>
        </w:rPr>
      </w:pPr>
    </w:p>
    <w:p w14:paraId="214A3DBC" w14:textId="77777777" w:rsidR="008D11DC" w:rsidRPr="00737D5F" w:rsidRDefault="008D11DC">
      <w:pPr>
        <w:rPr>
          <w:lang w:val="en-GB"/>
        </w:rPr>
      </w:pPr>
    </w:p>
    <w:p w14:paraId="02394588" w14:textId="77777777" w:rsidR="008D11DC" w:rsidRPr="00903D26" w:rsidRDefault="008D11DC">
      <w:pPr>
        <w:rPr>
          <w:lang w:val="en-GB"/>
        </w:rPr>
      </w:pPr>
    </w:p>
    <w:p w14:paraId="5699EC1B" w14:textId="382F1B5B" w:rsidR="008D11DC" w:rsidRPr="00F728A2" w:rsidRDefault="008D11DC">
      <w:pPr>
        <w:rPr>
          <w:lang w:val="en-GB"/>
        </w:rPr>
        <w:sectPr w:rsidR="008D11DC" w:rsidRPr="00F728A2">
          <w:headerReference w:type="even" r:id="rId8"/>
          <w:headerReference w:type="default" r:id="rId9"/>
          <w:headerReference w:type="first" r:id="rId10"/>
          <w:pgSz w:w="11907" w:h="16840" w:code="9"/>
          <w:pgMar w:top="1440" w:right="1134" w:bottom="1440" w:left="1134" w:header="709" w:footer="709" w:gutter="0"/>
          <w:cols w:space="708"/>
          <w:titlePg/>
          <w:docGrid w:linePitch="360"/>
        </w:sectPr>
      </w:pPr>
    </w:p>
    <w:p w14:paraId="6A039C2D" w14:textId="77777777" w:rsidR="00AB46DF" w:rsidRPr="00903D26" w:rsidRDefault="003C3EE4" w:rsidP="00AB46DF">
      <w:pPr>
        <w:pStyle w:val="Heading1"/>
      </w:pPr>
      <w:bookmarkStart w:id="3" w:name="_Toc81489994"/>
      <w:r w:rsidRPr="00737D5F">
        <w:lastRenderedPageBreak/>
        <w:t>Execut</w:t>
      </w:r>
      <w:r w:rsidRPr="00903D26">
        <w:t>ive summary (style: heading 1)</w:t>
      </w:r>
      <w:bookmarkEnd w:id="3"/>
    </w:p>
    <w:p w14:paraId="278B586B" w14:textId="77777777" w:rsidR="00AB46DF" w:rsidRPr="00903D26" w:rsidRDefault="00AB46DF" w:rsidP="00AB46DF">
      <w:pPr>
        <w:pStyle w:val="ECCParagraph"/>
      </w:pPr>
      <w:r w:rsidRPr="00903D26">
        <w:t>Body text (style: ECC Paragraph)</w:t>
      </w:r>
    </w:p>
    <w:p w14:paraId="27CBD431" w14:textId="77777777" w:rsidR="00AB46DF" w:rsidRPr="00F728A2" w:rsidRDefault="00AB46DF" w:rsidP="00AB46DF">
      <w:pPr>
        <w:pStyle w:val="ECCParagraph"/>
      </w:pPr>
      <w:r w:rsidRPr="00143BED">
        <w:t xml:space="preserve">(advice: the </w:t>
      </w:r>
      <w:r w:rsidR="003C3EE4" w:rsidRPr="002F63B1">
        <w:t xml:space="preserve">Executive Summary should provide a </w:t>
      </w:r>
      <w:r w:rsidR="003C3EE4" w:rsidRPr="00F728A2">
        <w:t>short and concise explanation on the purpose of the respective CEPT Report and should clearly indicate the covered subjects to which it applies. In addition, it should clearly explain the application of the document. (style: ECC Paragraph)</w:t>
      </w:r>
    </w:p>
    <w:p w14:paraId="5198350A" w14:textId="77777777" w:rsidR="00AB46DF" w:rsidRPr="00F728A2" w:rsidRDefault="003C3EE4" w:rsidP="00AB46DF">
      <w:pPr>
        <w:rPr>
          <w:lang w:val="en-GB"/>
        </w:rPr>
      </w:pPr>
      <w:r w:rsidRPr="00F728A2">
        <w:rPr>
          <w:lang w:val="en-GB"/>
        </w:rPr>
        <w:br w:type="page"/>
      </w:r>
    </w:p>
    <w:p w14:paraId="5737A749" w14:textId="77777777" w:rsidR="00AB46DF" w:rsidRPr="00903D26" w:rsidRDefault="00D20E3B" w:rsidP="00AB46DF">
      <w:pPr>
        <w:rPr>
          <w:b/>
          <w:color w:val="FFFFFF"/>
          <w:lang w:val="en-GB"/>
        </w:rPr>
      </w:pPr>
      <w:r w:rsidRPr="00903D26">
        <w:rPr>
          <w:b/>
          <w:noProof/>
          <w:color w:val="FFFFFF"/>
          <w:szCs w:val="20"/>
          <w:lang w:val="en-GB" w:eastAsia="da-DK"/>
        </w:rPr>
        <w:lastRenderedPageBreak/>
        <mc:AlternateContent>
          <mc:Choice Requires="wps">
            <w:drawing>
              <wp:anchor distT="0" distB="0" distL="114300" distR="114300" simplePos="0" relativeHeight="251656192" behindDoc="1" locked="0" layoutInCell="1" allowOverlap="1" wp14:anchorId="21E2DEAF" wp14:editId="1785990C">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1BC92" id="Rectangle 21" o:spid="_x0000_s1026" style="position:absolute;margin-left:0;margin-top:70.9pt;width:595.3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" fillcolor="#b0a696" stroked="f">
                <w10:wrap anchorx="page" anchory="page"/>
              </v:rect>
            </w:pict>
          </mc:Fallback>
        </mc:AlternateContent>
      </w:r>
    </w:p>
    <w:p w14:paraId="0D196F85" w14:textId="77777777" w:rsidR="00D20E3B" w:rsidRPr="00903D26" w:rsidRDefault="00D20E3B" w:rsidP="00AB46DF">
      <w:pPr>
        <w:rPr>
          <w:b/>
          <w:color w:val="FFFFFF"/>
          <w:szCs w:val="20"/>
          <w:lang w:val="en-GB"/>
        </w:rPr>
      </w:pPr>
    </w:p>
    <w:p w14:paraId="23D7E62F" w14:textId="77777777" w:rsidR="00AB46DF" w:rsidRPr="00903D26" w:rsidRDefault="002209A7" w:rsidP="00AB46DF">
      <w:pPr>
        <w:rPr>
          <w:b/>
          <w:color w:val="FFFFFF"/>
          <w:szCs w:val="20"/>
          <w:lang w:val="en-GB"/>
        </w:rPr>
      </w:pPr>
      <w:r w:rsidRPr="00903D26">
        <w:rPr>
          <w:b/>
          <w:color w:val="FFFFFF"/>
          <w:szCs w:val="20"/>
          <w:lang w:val="en-GB"/>
        </w:rPr>
        <w:t>TABLE OF CONTENTS</w:t>
      </w:r>
    </w:p>
    <w:p w14:paraId="2CA65AA3" w14:textId="77777777" w:rsidR="00512677" w:rsidRPr="00903D26" w:rsidRDefault="00512677" w:rsidP="00AB46DF">
      <w:pPr>
        <w:rPr>
          <w:b/>
          <w:color w:val="FFFFFF"/>
          <w:szCs w:val="20"/>
          <w:lang w:val="en-GB"/>
        </w:rPr>
      </w:pPr>
    </w:p>
    <w:p w14:paraId="04EFF696" w14:textId="77777777" w:rsidR="00512677" w:rsidRPr="00903D26" w:rsidRDefault="00512677" w:rsidP="00AB46DF">
      <w:pPr>
        <w:rPr>
          <w:b/>
          <w:color w:val="FFFFFF"/>
          <w:szCs w:val="20"/>
          <w:lang w:val="en-GB"/>
        </w:rPr>
      </w:pPr>
    </w:p>
    <w:p w14:paraId="04D38408" w14:textId="77777777" w:rsidR="00AB46DF" w:rsidRPr="00737D5F" w:rsidRDefault="00AB46DF">
      <w:pPr>
        <w:rPr>
          <w:lang w:val="en-GB"/>
        </w:rPr>
      </w:pPr>
    </w:p>
    <w:p w14:paraId="026FBB94" w14:textId="49DA3A5F" w:rsidR="0000673C" w:rsidRDefault="003C3EE4">
      <w:pPr>
        <w:pStyle w:val="TOC1"/>
        <w:rPr>
          <w:rFonts w:asciiTheme="minorHAnsi" w:eastAsiaTheme="minorEastAsia" w:hAnsiTheme="minorHAnsi" w:cstheme="minorBidi"/>
          <w:b w:val="0"/>
          <w:caps w:val="0"/>
          <w:noProof/>
          <w:sz w:val="22"/>
          <w:szCs w:val="22"/>
          <w:lang w:val="en-DK" w:eastAsia="en-DK"/>
        </w:rPr>
      </w:pPr>
      <w:r w:rsidRPr="00737D5F">
        <w:rPr>
          <w:caps w:val="0"/>
          <w:lang w:val="en-GB"/>
        </w:rPr>
        <w:fldChar w:fldCharType="begin"/>
      </w:r>
      <w:r w:rsidRPr="00903D26">
        <w:rPr>
          <w:caps w:val="0"/>
          <w:lang w:val="en-GB"/>
        </w:rPr>
        <w:instrText xml:space="preserve"> TOC \o "1-4" \h \z \u </w:instrText>
      </w:r>
      <w:r w:rsidRPr="00737D5F">
        <w:rPr>
          <w:caps w:val="0"/>
          <w:lang w:val="en-GB"/>
        </w:rPr>
        <w:fldChar w:fldCharType="separate"/>
      </w:r>
      <w:hyperlink w:anchor="_Toc81489994" w:history="1">
        <w:r w:rsidR="0000673C" w:rsidRPr="00C94A95">
          <w:rPr>
            <w:rStyle w:val="Hyperlink"/>
            <w:noProof/>
          </w:rPr>
          <w:t>0</w:t>
        </w:r>
        <w:r w:rsidR="0000673C">
          <w:rPr>
            <w:rFonts w:asciiTheme="minorHAnsi" w:eastAsiaTheme="minorEastAsia" w:hAnsiTheme="minorHAnsi" w:cstheme="minorBidi"/>
            <w:b w:val="0"/>
            <w:caps w:val="0"/>
            <w:noProof/>
            <w:sz w:val="22"/>
            <w:szCs w:val="22"/>
            <w:lang w:val="en-DK" w:eastAsia="en-DK"/>
          </w:rPr>
          <w:tab/>
        </w:r>
        <w:r w:rsidR="0000673C" w:rsidRPr="00C94A95">
          <w:rPr>
            <w:rStyle w:val="Hyperlink"/>
            <w:noProof/>
          </w:rPr>
          <w:t>Executive summary (style: heading 1)</w:t>
        </w:r>
        <w:r w:rsidR="0000673C">
          <w:rPr>
            <w:noProof/>
            <w:webHidden/>
          </w:rPr>
          <w:tab/>
        </w:r>
        <w:r w:rsidR="0000673C">
          <w:rPr>
            <w:noProof/>
            <w:webHidden/>
          </w:rPr>
          <w:fldChar w:fldCharType="begin"/>
        </w:r>
        <w:r w:rsidR="0000673C">
          <w:rPr>
            <w:noProof/>
            <w:webHidden/>
          </w:rPr>
          <w:instrText xml:space="preserve"> PAGEREF _Toc81489994 \h </w:instrText>
        </w:r>
        <w:r w:rsidR="0000673C">
          <w:rPr>
            <w:noProof/>
            <w:webHidden/>
          </w:rPr>
        </w:r>
        <w:r w:rsidR="0000673C">
          <w:rPr>
            <w:noProof/>
            <w:webHidden/>
          </w:rPr>
          <w:fldChar w:fldCharType="separate"/>
        </w:r>
        <w:r w:rsidR="00B064AA">
          <w:rPr>
            <w:noProof/>
            <w:webHidden/>
          </w:rPr>
          <w:t>2</w:t>
        </w:r>
        <w:r w:rsidR="0000673C">
          <w:rPr>
            <w:noProof/>
            <w:webHidden/>
          </w:rPr>
          <w:fldChar w:fldCharType="end"/>
        </w:r>
      </w:hyperlink>
    </w:p>
    <w:p w14:paraId="137BCC93" w14:textId="573103F2" w:rsidR="0000673C" w:rsidRDefault="00B064AA">
      <w:pPr>
        <w:pStyle w:val="TOC1"/>
        <w:rPr>
          <w:rFonts w:asciiTheme="minorHAnsi" w:eastAsiaTheme="minorEastAsia" w:hAnsiTheme="minorHAnsi" w:cstheme="minorBidi"/>
          <w:b w:val="0"/>
          <w:caps w:val="0"/>
          <w:noProof/>
          <w:sz w:val="22"/>
          <w:szCs w:val="22"/>
          <w:lang w:val="en-DK" w:eastAsia="en-DK"/>
        </w:rPr>
      </w:pPr>
      <w:hyperlink w:anchor="_Toc81489995" w:history="1">
        <w:r w:rsidR="0000673C" w:rsidRPr="00C94A95">
          <w:rPr>
            <w:rStyle w:val="Hyperlink"/>
            <w:noProof/>
          </w:rPr>
          <w:t>1</w:t>
        </w:r>
        <w:r w:rsidR="0000673C">
          <w:rPr>
            <w:rFonts w:asciiTheme="minorHAnsi" w:eastAsiaTheme="minorEastAsia" w:hAnsiTheme="minorHAnsi" w:cstheme="minorBidi"/>
            <w:b w:val="0"/>
            <w:caps w:val="0"/>
            <w:noProof/>
            <w:sz w:val="22"/>
            <w:szCs w:val="22"/>
            <w:lang w:val="en-DK" w:eastAsia="en-DK"/>
          </w:rPr>
          <w:tab/>
        </w:r>
        <w:r w:rsidR="0000673C" w:rsidRPr="00C94A95">
          <w:rPr>
            <w:rStyle w:val="Hyperlink"/>
            <w:noProof/>
          </w:rPr>
          <w:t>Introduction (style: heading 1)</w:t>
        </w:r>
        <w:r w:rsidR="0000673C">
          <w:rPr>
            <w:noProof/>
            <w:webHidden/>
          </w:rPr>
          <w:tab/>
        </w:r>
        <w:r w:rsidR="0000673C">
          <w:rPr>
            <w:noProof/>
            <w:webHidden/>
          </w:rPr>
          <w:fldChar w:fldCharType="begin"/>
        </w:r>
        <w:r w:rsidR="0000673C">
          <w:rPr>
            <w:noProof/>
            <w:webHidden/>
          </w:rPr>
          <w:instrText xml:space="preserve"> PAGEREF _Toc81489995 \h </w:instrText>
        </w:r>
        <w:r w:rsidR="0000673C">
          <w:rPr>
            <w:noProof/>
            <w:webHidden/>
          </w:rPr>
        </w:r>
        <w:r w:rsidR="0000673C">
          <w:rPr>
            <w:noProof/>
            <w:webHidden/>
          </w:rPr>
          <w:fldChar w:fldCharType="separate"/>
        </w:r>
        <w:r>
          <w:rPr>
            <w:noProof/>
            <w:webHidden/>
          </w:rPr>
          <w:t>5</w:t>
        </w:r>
        <w:r w:rsidR="0000673C">
          <w:rPr>
            <w:noProof/>
            <w:webHidden/>
          </w:rPr>
          <w:fldChar w:fldCharType="end"/>
        </w:r>
      </w:hyperlink>
    </w:p>
    <w:p w14:paraId="0F63D28A" w14:textId="298B7012" w:rsidR="0000673C" w:rsidRDefault="00B064AA">
      <w:pPr>
        <w:pStyle w:val="TOC1"/>
        <w:rPr>
          <w:rFonts w:asciiTheme="minorHAnsi" w:eastAsiaTheme="minorEastAsia" w:hAnsiTheme="minorHAnsi" w:cstheme="minorBidi"/>
          <w:b w:val="0"/>
          <w:caps w:val="0"/>
          <w:noProof/>
          <w:sz w:val="22"/>
          <w:szCs w:val="22"/>
          <w:lang w:val="en-DK" w:eastAsia="en-DK"/>
        </w:rPr>
      </w:pPr>
      <w:hyperlink w:anchor="_Toc81489996" w:history="1">
        <w:r w:rsidR="0000673C" w:rsidRPr="00C94A95">
          <w:rPr>
            <w:rStyle w:val="Hyperlink"/>
            <w:noProof/>
          </w:rPr>
          <w:t>2</w:t>
        </w:r>
        <w:r w:rsidR="0000673C">
          <w:rPr>
            <w:rFonts w:asciiTheme="minorHAnsi" w:eastAsiaTheme="minorEastAsia" w:hAnsiTheme="minorHAnsi" w:cstheme="minorBidi"/>
            <w:b w:val="0"/>
            <w:caps w:val="0"/>
            <w:noProof/>
            <w:sz w:val="22"/>
            <w:szCs w:val="22"/>
            <w:lang w:val="en-DK" w:eastAsia="en-DK"/>
          </w:rPr>
          <w:tab/>
        </w:r>
        <w:r w:rsidR="0000673C" w:rsidRPr="00C94A95">
          <w:rPr>
            <w:rStyle w:val="Hyperlink"/>
            <w:noProof/>
          </w:rPr>
          <w:t>Definitions (optional section) – see A2.2.5</w:t>
        </w:r>
        <w:r w:rsidR="0000673C">
          <w:rPr>
            <w:noProof/>
            <w:webHidden/>
          </w:rPr>
          <w:tab/>
        </w:r>
        <w:r w:rsidR="0000673C">
          <w:rPr>
            <w:noProof/>
            <w:webHidden/>
          </w:rPr>
          <w:fldChar w:fldCharType="begin"/>
        </w:r>
        <w:r w:rsidR="0000673C">
          <w:rPr>
            <w:noProof/>
            <w:webHidden/>
          </w:rPr>
          <w:instrText xml:space="preserve"> PAGEREF _Toc81489996 \h </w:instrText>
        </w:r>
        <w:r w:rsidR="0000673C">
          <w:rPr>
            <w:noProof/>
            <w:webHidden/>
          </w:rPr>
        </w:r>
        <w:r w:rsidR="0000673C">
          <w:rPr>
            <w:noProof/>
            <w:webHidden/>
          </w:rPr>
          <w:fldChar w:fldCharType="separate"/>
        </w:r>
        <w:r>
          <w:rPr>
            <w:noProof/>
            <w:webHidden/>
          </w:rPr>
          <w:t>6</w:t>
        </w:r>
        <w:r w:rsidR="0000673C">
          <w:rPr>
            <w:noProof/>
            <w:webHidden/>
          </w:rPr>
          <w:fldChar w:fldCharType="end"/>
        </w:r>
      </w:hyperlink>
    </w:p>
    <w:p w14:paraId="0390A5EB" w14:textId="5A83F726" w:rsidR="0000673C" w:rsidRDefault="00B064AA">
      <w:pPr>
        <w:pStyle w:val="TOC1"/>
        <w:rPr>
          <w:rFonts w:asciiTheme="minorHAnsi" w:eastAsiaTheme="minorEastAsia" w:hAnsiTheme="minorHAnsi" w:cstheme="minorBidi"/>
          <w:b w:val="0"/>
          <w:caps w:val="0"/>
          <w:noProof/>
          <w:sz w:val="22"/>
          <w:szCs w:val="22"/>
          <w:lang w:val="en-DK" w:eastAsia="en-DK"/>
        </w:rPr>
      </w:pPr>
      <w:hyperlink w:anchor="_Toc81489997" w:history="1">
        <w:r w:rsidR="0000673C" w:rsidRPr="00C94A95">
          <w:rPr>
            <w:rStyle w:val="Hyperlink"/>
            <w:noProof/>
          </w:rPr>
          <w:t>3</w:t>
        </w:r>
        <w:r w:rsidR="0000673C">
          <w:rPr>
            <w:rFonts w:asciiTheme="minorHAnsi" w:eastAsiaTheme="minorEastAsia" w:hAnsiTheme="minorHAnsi" w:cstheme="minorBidi"/>
            <w:b w:val="0"/>
            <w:caps w:val="0"/>
            <w:noProof/>
            <w:sz w:val="22"/>
            <w:szCs w:val="22"/>
            <w:lang w:val="en-DK" w:eastAsia="en-DK"/>
          </w:rPr>
          <w:tab/>
        </w:r>
        <w:r w:rsidR="0000673C" w:rsidRPr="00C94A95">
          <w:rPr>
            <w:rStyle w:val="Hyperlink"/>
            <w:noProof/>
          </w:rPr>
          <w:t>Conclusions</w:t>
        </w:r>
        <w:r w:rsidR="0000673C">
          <w:rPr>
            <w:noProof/>
            <w:webHidden/>
          </w:rPr>
          <w:tab/>
        </w:r>
        <w:r w:rsidR="0000673C">
          <w:rPr>
            <w:noProof/>
            <w:webHidden/>
          </w:rPr>
          <w:fldChar w:fldCharType="begin"/>
        </w:r>
        <w:r w:rsidR="0000673C">
          <w:rPr>
            <w:noProof/>
            <w:webHidden/>
          </w:rPr>
          <w:instrText xml:space="preserve"> PAGEREF _Toc81489997 \h </w:instrText>
        </w:r>
        <w:r w:rsidR="0000673C">
          <w:rPr>
            <w:noProof/>
            <w:webHidden/>
          </w:rPr>
        </w:r>
        <w:r w:rsidR="0000673C">
          <w:rPr>
            <w:noProof/>
            <w:webHidden/>
          </w:rPr>
          <w:fldChar w:fldCharType="separate"/>
        </w:r>
        <w:r>
          <w:rPr>
            <w:noProof/>
            <w:webHidden/>
          </w:rPr>
          <w:t>7</w:t>
        </w:r>
        <w:r w:rsidR="0000673C">
          <w:rPr>
            <w:noProof/>
            <w:webHidden/>
          </w:rPr>
          <w:fldChar w:fldCharType="end"/>
        </w:r>
      </w:hyperlink>
    </w:p>
    <w:p w14:paraId="5F39DB2C" w14:textId="79CF55DC" w:rsidR="0000673C" w:rsidRDefault="00B064AA">
      <w:pPr>
        <w:pStyle w:val="TOC1"/>
        <w:rPr>
          <w:rFonts w:asciiTheme="minorHAnsi" w:eastAsiaTheme="minorEastAsia" w:hAnsiTheme="minorHAnsi" w:cstheme="minorBidi"/>
          <w:b w:val="0"/>
          <w:caps w:val="0"/>
          <w:noProof/>
          <w:sz w:val="22"/>
          <w:szCs w:val="22"/>
          <w:lang w:val="en-DK" w:eastAsia="en-DK"/>
        </w:rPr>
      </w:pPr>
      <w:hyperlink w:anchor="_Toc81489998" w:history="1">
        <w:r w:rsidR="0000673C" w:rsidRPr="00C94A95">
          <w:rPr>
            <w:rStyle w:val="Hyperlink"/>
            <w:noProof/>
          </w:rPr>
          <w:t>ANNEX 1: cept mandate</w:t>
        </w:r>
        <w:r w:rsidR="0000673C">
          <w:rPr>
            <w:noProof/>
            <w:webHidden/>
          </w:rPr>
          <w:tab/>
        </w:r>
        <w:r w:rsidR="0000673C">
          <w:rPr>
            <w:noProof/>
            <w:webHidden/>
          </w:rPr>
          <w:fldChar w:fldCharType="begin"/>
        </w:r>
        <w:r w:rsidR="0000673C">
          <w:rPr>
            <w:noProof/>
            <w:webHidden/>
          </w:rPr>
          <w:instrText xml:space="preserve"> PAGEREF _Toc81489998 \h </w:instrText>
        </w:r>
        <w:r w:rsidR="0000673C">
          <w:rPr>
            <w:noProof/>
            <w:webHidden/>
          </w:rPr>
        </w:r>
        <w:r w:rsidR="0000673C">
          <w:rPr>
            <w:noProof/>
            <w:webHidden/>
          </w:rPr>
          <w:fldChar w:fldCharType="separate"/>
        </w:r>
        <w:r>
          <w:rPr>
            <w:noProof/>
            <w:webHidden/>
          </w:rPr>
          <w:t>8</w:t>
        </w:r>
        <w:r w:rsidR="0000673C">
          <w:rPr>
            <w:noProof/>
            <w:webHidden/>
          </w:rPr>
          <w:fldChar w:fldCharType="end"/>
        </w:r>
      </w:hyperlink>
    </w:p>
    <w:p w14:paraId="499A06AB" w14:textId="6D649ADA" w:rsidR="0000673C" w:rsidRDefault="00B064AA">
      <w:pPr>
        <w:pStyle w:val="TOC1"/>
        <w:rPr>
          <w:rFonts w:asciiTheme="minorHAnsi" w:eastAsiaTheme="minorEastAsia" w:hAnsiTheme="minorHAnsi" w:cstheme="minorBidi"/>
          <w:b w:val="0"/>
          <w:caps w:val="0"/>
          <w:noProof/>
          <w:sz w:val="22"/>
          <w:szCs w:val="22"/>
          <w:lang w:val="en-DK" w:eastAsia="en-DK"/>
        </w:rPr>
      </w:pPr>
      <w:hyperlink w:anchor="_Toc81489999" w:history="1">
        <w:r w:rsidR="0000673C" w:rsidRPr="00C94A95">
          <w:rPr>
            <w:rStyle w:val="Hyperlink"/>
            <w:noProof/>
            <w:lang w:val="en-IE"/>
          </w:rPr>
          <w:t>ANNEX 2: List of References - see A3.2.6</w:t>
        </w:r>
        <w:r w:rsidR="0000673C">
          <w:rPr>
            <w:noProof/>
            <w:webHidden/>
          </w:rPr>
          <w:tab/>
        </w:r>
        <w:r w:rsidR="0000673C">
          <w:rPr>
            <w:noProof/>
            <w:webHidden/>
          </w:rPr>
          <w:fldChar w:fldCharType="begin"/>
        </w:r>
        <w:r w:rsidR="0000673C">
          <w:rPr>
            <w:noProof/>
            <w:webHidden/>
          </w:rPr>
          <w:instrText xml:space="preserve"> PAGEREF _Toc81489999 \h </w:instrText>
        </w:r>
        <w:r w:rsidR="0000673C">
          <w:rPr>
            <w:noProof/>
            <w:webHidden/>
          </w:rPr>
        </w:r>
        <w:r w:rsidR="0000673C">
          <w:rPr>
            <w:noProof/>
            <w:webHidden/>
          </w:rPr>
          <w:fldChar w:fldCharType="separate"/>
        </w:r>
        <w:r>
          <w:rPr>
            <w:noProof/>
            <w:webHidden/>
          </w:rPr>
          <w:t>9</w:t>
        </w:r>
        <w:r w:rsidR="0000673C">
          <w:rPr>
            <w:noProof/>
            <w:webHidden/>
          </w:rPr>
          <w:fldChar w:fldCharType="end"/>
        </w:r>
      </w:hyperlink>
    </w:p>
    <w:p w14:paraId="34FEA63D" w14:textId="4DEFEFFA" w:rsidR="0000673C" w:rsidRDefault="00B064AA">
      <w:pPr>
        <w:pStyle w:val="TOC1"/>
        <w:rPr>
          <w:rFonts w:asciiTheme="minorHAnsi" w:eastAsiaTheme="minorEastAsia" w:hAnsiTheme="minorHAnsi" w:cstheme="minorBidi"/>
          <w:b w:val="0"/>
          <w:caps w:val="0"/>
          <w:noProof/>
          <w:sz w:val="22"/>
          <w:szCs w:val="22"/>
          <w:lang w:val="en-DK" w:eastAsia="en-DK"/>
        </w:rPr>
      </w:pPr>
      <w:hyperlink w:anchor="_Toc81490000" w:history="1">
        <w:r w:rsidR="0000673C" w:rsidRPr="00C94A95">
          <w:rPr>
            <w:rStyle w:val="Hyperlink"/>
            <w:noProof/>
          </w:rPr>
          <w:t>ANNEX 3: ECO instructions for the CEPT Report template</w:t>
        </w:r>
        <w:r w:rsidR="0000673C">
          <w:rPr>
            <w:noProof/>
            <w:webHidden/>
          </w:rPr>
          <w:tab/>
        </w:r>
        <w:r w:rsidR="0000673C">
          <w:rPr>
            <w:noProof/>
            <w:webHidden/>
          </w:rPr>
          <w:fldChar w:fldCharType="begin"/>
        </w:r>
        <w:r w:rsidR="0000673C">
          <w:rPr>
            <w:noProof/>
            <w:webHidden/>
          </w:rPr>
          <w:instrText xml:space="preserve"> PAGEREF _Toc81490000 \h </w:instrText>
        </w:r>
        <w:r w:rsidR="0000673C">
          <w:rPr>
            <w:noProof/>
            <w:webHidden/>
          </w:rPr>
        </w:r>
        <w:r w:rsidR="0000673C">
          <w:rPr>
            <w:noProof/>
            <w:webHidden/>
          </w:rPr>
          <w:fldChar w:fldCharType="separate"/>
        </w:r>
        <w:r>
          <w:rPr>
            <w:noProof/>
            <w:webHidden/>
          </w:rPr>
          <w:t>10</w:t>
        </w:r>
        <w:r w:rsidR="0000673C">
          <w:rPr>
            <w:noProof/>
            <w:webHidden/>
          </w:rPr>
          <w:fldChar w:fldCharType="end"/>
        </w:r>
      </w:hyperlink>
    </w:p>
    <w:p w14:paraId="283C3D04" w14:textId="1A08FD3C" w:rsidR="0000673C" w:rsidRDefault="00B064AA">
      <w:pPr>
        <w:pStyle w:val="TOC2"/>
        <w:rPr>
          <w:rFonts w:asciiTheme="minorHAnsi" w:eastAsiaTheme="minorEastAsia" w:hAnsiTheme="minorHAnsi" w:cstheme="minorBidi"/>
          <w:noProof/>
          <w:sz w:val="22"/>
          <w:szCs w:val="22"/>
          <w:lang w:val="en-DK" w:eastAsia="en-DK"/>
        </w:rPr>
      </w:pPr>
      <w:hyperlink w:anchor="_Toc81490001" w:history="1">
        <w:r w:rsidR="0000673C" w:rsidRPr="00C94A95">
          <w:rPr>
            <w:rStyle w:val="Hyperlink"/>
            <w:noProof/>
            <w:lang w:val="en-GB"/>
          </w:rPr>
          <w:t>A3.1 Introduction and general guidance</w:t>
        </w:r>
        <w:r w:rsidR="0000673C">
          <w:rPr>
            <w:noProof/>
            <w:webHidden/>
          </w:rPr>
          <w:tab/>
        </w:r>
        <w:r w:rsidR="0000673C">
          <w:rPr>
            <w:noProof/>
            <w:webHidden/>
          </w:rPr>
          <w:fldChar w:fldCharType="begin"/>
        </w:r>
        <w:r w:rsidR="0000673C">
          <w:rPr>
            <w:noProof/>
            <w:webHidden/>
          </w:rPr>
          <w:instrText xml:space="preserve"> PAGEREF _Toc81490001 \h </w:instrText>
        </w:r>
        <w:r w:rsidR="0000673C">
          <w:rPr>
            <w:noProof/>
            <w:webHidden/>
          </w:rPr>
        </w:r>
        <w:r w:rsidR="0000673C">
          <w:rPr>
            <w:noProof/>
            <w:webHidden/>
          </w:rPr>
          <w:fldChar w:fldCharType="separate"/>
        </w:r>
        <w:r>
          <w:rPr>
            <w:noProof/>
            <w:webHidden/>
          </w:rPr>
          <w:t>10</w:t>
        </w:r>
        <w:r w:rsidR="0000673C">
          <w:rPr>
            <w:noProof/>
            <w:webHidden/>
          </w:rPr>
          <w:fldChar w:fldCharType="end"/>
        </w:r>
      </w:hyperlink>
    </w:p>
    <w:p w14:paraId="29FD878A" w14:textId="00D42415" w:rsidR="0000673C" w:rsidRDefault="00B064AA">
      <w:pPr>
        <w:pStyle w:val="TOC3"/>
        <w:tabs>
          <w:tab w:val="left" w:pos="1760"/>
        </w:tabs>
        <w:rPr>
          <w:rFonts w:asciiTheme="minorHAnsi" w:eastAsiaTheme="minorEastAsia" w:hAnsiTheme="minorHAnsi" w:cstheme="minorBidi"/>
          <w:noProof/>
          <w:sz w:val="22"/>
          <w:szCs w:val="22"/>
          <w:lang w:val="en-DK" w:eastAsia="en-DK"/>
        </w:rPr>
      </w:pPr>
      <w:hyperlink w:anchor="_Toc81490002" w:history="1">
        <w:r w:rsidR="0000673C" w:rsidRPr="00C94A95">
          <w:rPr>
            <w:rStyle w:val="Hyperlink"/>
            <w:rFonts w:cs="Arial"/>
            <w:noProof/>
            <w:lang w:val="en-GB"/>
          </w:rPr>
          <w:t>A3.1.1</w:t>
        </w:r>
        <w:r w:rsidR="0000673C">
          <w:rPr>
            <w:rFonts w:asciiTheme="minorHAnsi" w:eastAsiaTheme="minorEastAsia" w:hAnsiTheme="minorHAnsi" w:cstheme="minorBidi"/>
            <w:noProof/>
            <w:sz w:val="22"/>
            <w:szCs w:val="22"/>
            <w:lang w:val="en-DK" w:eastAsia="en-DK"/>
          </w:rPr>
          <w:tab/>
        </w:r>
        <w:r w:rsidR="0000673C" w:rsidRPr="00C94A95">
          <w:rPr>
            <w:rStyle w:val="Hyperlink"/>
            <w:rFonts w:cs="Arial"/>
            <w:noProof/>
            <w:shd w:val="clear" w:color="auto" w:fill="FFFFFF"/>
            <w:lang w:val="en-GB"/>
          </w:rPr>
          <w:t>Instructions on abbreviations</w:t>
        </w:r>
        <w:r w:rsidR="0000673C">
          <w:rPr>
            <w:noProof/>
            <w:webHidden/>
          </w:rPr>
          <w:tab/>
        </w:r>
        <w:r w:rsidR="0000673C">
          <w:rPr>
            <w:noProof/>
            <w:webHidden/>
          </w:rPr>
          <w:fldChar w:fldCharType="begin"/>
        </w:r>
        <w:r w:rsidR="0000673C">
          <w:rPr>
            <w:noProof/>
            <w:webHidden/>
          </w:rPr>
          <w:instrText xml:space="preserve"> PAGEREF _Toc81490002 \h </w:instrText>
        </w:r>
        <w:r w:rsidR="0000673C">
          <w:rPr>
            <w:noProof/>
            <w:webHidden/>
          </w:rPr>
        </w:r>
        <w:r w:rsidR="0000673C">
          <w:rPr>
            <w:noProof/>
            <w:webHidden/>
          </w:rPr>
          <w:fldChar w:fldCharType="separate"/>
        </w:r>
        <w:r>
          <w:rPr>
            <w:noProof/>
            <w:webHidden/>
          </w:rPr>
          <w:t>10</w:t>
        </w:r>
        <w:r w:rsidR="0000673C">
          <w:rPr>
            <w:noProof/>
            <w:webHidden/>
          </w:rPr>
          <w:fldChar w:fldCharType="end"/>
        </w:r>
      </w:hyperlink>
    </w:p>
    <w:p w14:paraId="7E457EBD" w14:textId="6810BA4E" w:rsidR="0000673C" w:rsidRDefault="00B064AA">
      <w:pPr>
        <w:pStyle w:val="TOC3"/>
        <w:tabs>
          <w:tab w:val="left" w:pos="1760"/>
        </w:tabs>
        <w:rPr>
          <w:rFonts w:asciiTheme="minorHAnsi" w:eastAsiaTheme="minorEastAsia" w:hAnsiTheme="minorHAnsi" w:cstheme="minorBidi"/>
          <w:noProof/>
          <w:sz w:val="22"/>
          <w:szCs w:val="22"/>
          <w:lang w:val="en-DK" w:eastAsia="en-DK"/>
        </w:rPr>
      </w:pPr>
      <w:hyperlink w:anchor="_Toc81490003" w:history="1">
        <w:r w:rsidR="0000673C" w:rsidRPr="00C94A95">
          <w:rPr>
            <w:rStyle w:val="Hyperlink"/>
            <w:rFonts w:cs="Arial"/>
            <w:noProof/>
            <w:lang w:val="en-GB"/>
          </w:rPr>
          <w:t>A3.1.2</w:t>
        </w:r>
        <w:r w:rsidR="0000673C">
          <w:rPr>
            <w:rFonts w:asciiTheme="minorHAnsi" w:eastAsiaTheme="minorEastAsia" w:hAnsiTheme="minorHAnsi" w:cstheme="minorBidi"/>
            <w:noProof/>
            <w:sz w:val="22"/>
            <w:szCs w:val="22"/>
            <w:lang w:val="en-DK" w:eastAsia="en-DK"/>
          </w:rPr>
          <w:tab/>
        </w:r>
        <w:r w:rsidR="0000673C" w:rsidRPr="00C94A95">
          <w:rPr>
            <w:rStyle w:val="Hyperlink"/>
            <w:rFonts w:cs="Arial"/>
            <w:noProof/>
            <w:shd w:val="clear" w:color="auto" w:fill="FFFFFF"/>
            <w:lang w:val="en-GB"/>
          </w:rPr>
          <w:t>Instructions on the template</w:t>
        </w:r>
        <w:r w:rsidR="0000673C">
          <w:rPr>
            <w:noProof/>
            <w:webHidden/>
          </w:rPr>
          <w:tab/>
        </w:r>
        <w:r w:rsidR="0000673C">
          <w:rPr>
            <w:noProof/>
            <w:webHidden/>
          </w:rPr>
          <w:fldChar w:fldCharType="begin"/>
        </w:r>
        <w:r w:rsidR="0000673C">
          <w:rPr>
            <w:noProof/>
            <w:webHidden/>
          </w:rPr>
          <w:instrText xml:space="preserve"> PAGEREF _Toc81490003 \h </w:instrText>
        </w:r>
        <w:r w:rsidR="0000673C">
          <w:rPr>
            <w:noProof/>
            <w:webHidden/>
          </w:rPr>
        </w:r>
        <w:r w:rsidR="0000673C">
          <w:rPr>
            <w:noProof/>
            <w:webHidden/>
          </w:rPr>
          <w:fldChar w:fldCharType="separate"/>
        </w:r>
        <w:r>
          <w:rPr>
            <w:noProof/>
            <w:webHidden/>
          </w:rPr>
          <w:t>10</w:t>
        </w:r>
        <w:r w:rsidR="0000673C">
          <w:rPr>
            <w:noProof/>
            <w:webHidden/>
          </w:rPr>
          <w:fldChar w:fldCharType="end"/>
        </w:r>
      </w:hyperlink>
    </w:p>
    <w:p w14:paraId="4B1C0F0C" w14:textId="6C2CF92C" w:rsidR="0000673C" w:rsidRDefault="00B064AA">
      <w:pPr>
        <w:pStyle w:val="TOC2"/>
        <w:rPr>
          <w:rFonts w:asciiTheme="minorHAnsi" w:eastAsiaTheme="minorEastAsia" w:hAnsiTheme="minorHAnsi" w:cstheme="minorBidi"/>
          <w:noProof/>
          <w:sz w:val="22"/>
          <w:szCs w:val="22"/>
          <w:lang w:val="en-DK" w:eastAsia="en-DK"/>
        </w:rPr>
      </w:pPr>
      <w:hyperlink w:anchor="_Toc81490004" w:history="1">
        <w:r w:rsidR="0000673C" w:rsidRPr="00C94A95">
          <w:rPr>
            <w:rStyle w:val="Hyperlink"/>
            <w:noProof/>
            <w:lang w:val="en-GB"/>
          </w:rPr>
          <w:t>A3.2 Instructions for specific sections</w:t>
        </w:r>
        <w:r w:rsidR="0000673C">
          <w:rPr>
            <w:noProof/>
            <w:webHidden/>
          </w:rPr>
          <w:tab/>
        </w:r>
        <w:r w:rsidR="0000673C">
          <w:rPr>
            <w:noProof/>
            <w:webHidden/>
          </w:rPr>
          <w:fldChar w:fldCharType="begin"/>
        </w:r>
        <w:r w:rsidR="0000673C">
          <w:rPr>
            <w:noProof/>
            <w:webHidden/>
          </w:rPr>
          <w:instrText xml:space="preserve"> PAGEREF _Toc81490004 \h </w:instrText>
        </w:r>
        <w:r w:rsidR="0000673C">
          <w:rPr>
            <w:noProof/>
            <w:webHidden/>
          </w:rPr>
        </w:r>
        <w:r w:rsidR="0000673C">
          <w:rPr>
            <w:noProof/>
            <w:webHidden/>
          </w:rPr>
          <w:fldChar w:fldCharType="separate"/>
        </w:r>
        <w:r>
          <w:rPr>
            <w:noProof/>
            <w:webHidden/>
          </w:rPr>
          <w:t>10</w:t>
        </w:r>
        <w:r w:rsidR="0000673C">
          <w:rPr>
            <w:noProof/>
            <w:webHidden/>
          </w:rPr>
          <w:fldChar w:fldCharType="end"/>
        </w:r>
      </w:hyperlink>
    </w:p>
    <w:p w14:paraId="0E7A18E7" w14:textId="41BED504" w:rsidR="0000673C" w:rsidRDefault="00B064AA">
      <w:pPr>
        <w:pStyle w:val="TOC3"/>
        <w:tabs>
          <w:tab w:val="left" w:pos="1760"/>
        </w:tabs>
        <w:rPr>
          <w:rFonts w:asciiTheme="minorHAnsi" w:eastAsiaTheme="minorEastAsia" w:hAnsiTheme="minorHAnsi" w:cstheme="minorBidi"/>
          <w:noProof/>
          <w:sz w:val="22"/>
          <w:szCs w:val="22"/>
          <w:lang w:val="en-DK" w:eastAsia="en-DK"/>
        </w:rPr>
      </w:pPr>
      <w:hyperlink w:anchor="_Toc81490005" w:history="1">
        <w:r w:rsidR="0000673C" w:rsidRPr="00C94A95">
          <w:rPr>
            <w:rStyle w:val="Hyperlink"/>
            <w:noProof/>
            <w:lang w:val="en-GB"/>
          </w:rPr>
          <w:t>A3.2.1</w:t>
        </w:r>
        <w:r w:rsidR="0000673C">
          <w:rPr>
            <w:rFonts w:asciiTheme="minorHAnsi" w:eastAsiaTheme="minorEastAsia" w:hAnsiTheme="minorHAnsi" w:cstheme="minorBidi"/>
            <w:noProof/>
            <w:sz w:val="22"/>
            <w:szCs w:val="22"/>
            <w:lang w:val="en-DK" w:eastAsia="en-DK"/>
          </w:rPr>
          <w:tab/>
        </w:r>
        <w:r w:rsidR="0000673C" w:rsidRPr="00C94A95">
          <w:rPr>
            <w:rStyle w:val="Hyperlink"/>
            <w:noProof/>
            <w:lang w:val="en-GB"/>
          </w:rPr>
          <w:t>Executive summary and conclusions</w:t>
        </w:r>
        <w:r w:rsidR="0000673C">
          <w:rPr>
            <w:noProof/>
            <w:webHidden/>
          </w:rPr>
          <w:tab/>
        </w:r>
        <w:r w:rsidR="0000673C">
          <w:rPr>
            <w:noProof/>
            <w:webHidden/>
          </w:rPr>
          <w:fldChar w:fldCharType="begin"/>
        </w:r>
        <w:r w:rsidR="0000673C">
          <w:rPr>
            <w:noProof/>
            <w:webHidden/>
          </w:rPr>
          <w:instrText xml:space="preserve"> PAGEREF _Toc81490005 \h </w:instrText>
        </w:r>
        <w:r w:rsidR="0000673C">
          <w:rPr>
            <w:noProof/>
            <w:webHidden/>
          </w:rPr>
        </w:r>
        <w:r w:rsidR="0000673C">
          <w:rPr>
            <w:noProof/>
            <w:webHidden/>
          </w:rPr>
          <w:fldChar w:fldCharType="separate"/>
        </w:r>
        <w:r>
          <w:rPr>
            <w:noProof/>
            <w:webHidden/>
          </w:rPr>
          <w:t>10</w:t>
        </w:r>
        <w:r w:rsidR="0000673C">
          <w:rPr>
            <w:noProof/>
            <w:webHidden/>
          </w:rPr>
          <w:fldChar w:fldCharType="end"/>
        </w:r>
      </w:hyperlink>
    </w:p>
    <w:p w14:paraId="7D1A0BB7" w14:textId="59F5407F" w:rsidR="0000673C" w:rsidRDefault="00B064AA">
      <w:pPr>
        <w:pStyle w:val="TOC3"/>
        <w:tabs>
          <w:tab w:val="left" w:pos="1760"/>
        </w:tabs>
        <w:rPr>
          <w:rFonts w:asciiTheme="minorHAnsi" w:eastAsiaTheme="minorEastAsia" w:hAnsiTheme="minorHAnsi" w:cstheme="minorBidi"/>
          <w:noProof/>
          <w:sz w:val="22"/>
          <w:szCs w:val="22"/>
          <w:lang w:val="en-DK" w:eastAsia="en-DK"/>
        </w:rPr>
      </w:pPr>
      <w:hyperlink w:anchor="_Toc81490006" w:history="1">
        <w:r w:rsidR="0000673C" w:rsidRPr="00C94A95">
          <w:rPr>
            <w:rStyle w:val="Hyperlink"/>
            <w:noProof/>
            <w:lang w:val="en-GB"/>
          </w:rPr>
          <w:t>A3.2.2</w:t>
        </w:r>
        <w:r w:rsidR="0000673C">
          <w:rPr>
            <w:rFonts w:asciiTheme="minorHAnsi" w:eastAsiaTheme="minorEastAsia" w:hAnsiTheme="minorHAnsi" w:cstheme="minorBidi"/>
            <w:noProof/>
            <w:sz w:val="22"/>
            <w:szCs w:val="22"/>
            <w:lang w:val="en-DK" w:eastAsia="en-DK"/>
          </w:rPr>
          <w:tab/>
        </w:r>
        <w:r w:rsidR="0000673C" w:rsidRPr="00C94A95">
          <w:rPr>
            <w:rStyle w:val="Hyperlink"/>
            <w:noProof/>
            <w:lang w:val="en-GB"/>
          </w:rPr>
          <w:t>Table of contents</w:t>
        </w:r>
        <w:r w:rsidR="0000673C">
          <w:rPr>
            <w:noProof/>
            <w:webHidden/>
          </w:rPr>
          <w:tab/>
        </w:r>
        <w:r w:rsidR="0000673C">
          <w:rPr>
            <w:noProof/>
            <w:webHidden/>
          </w:rPr>
          <w:fldChar w:fldCharType="begin"/>
        </w:r>
        <w:r w:rsidR="0000673C">
          <w:rPr>
            <w:noProof/>
            <w:webHidden/>
          </w:rPr>
          <w:instrText xml:space="preserve"> PAGEREF _Toc81490006 \h </w:instrText>
        </w:r>
        <w:r w:rsidR="0000673C">
          <w:rPr>
            <w:noProof/>
            <w:webHidden/>
          </w:rPr>
        </w:r>
        <w:r w:rsidR="0000673C">
          <w:rPr>
            <w:noProof/>
            <w:webHidden/>
          </w:rPr>
          <w:fldChar w:fldCharType="separate"/>
        </w:r>
        <w:r>
          <w:rPr>
            <w:noProof/>
            <w:webHidden/>
          </w:rPr>
          <w:t>11</w:t>
        </w:r>
        <w:r w:rsidR="0000673C">
          <w:rPr>
            <w:noProof/>
            <w:webHidden/>
          </w:rPr>
          <w:fldChar w:fldCharType="end"/>
        </w:r>
      </w:hyperlink>
    </w:p>
    <w:p w14:paraId="6B40555A" w14:textId="248613C7" w:rsidR="0000673C" w:rsidRDefault="00B064AA">
      <w:pPr>
        <w:pStyle w:val="TOC3"/>
        <w:tabs>
          <w:tab w:val="left" w:pos="1760"/>
        </w:tabs>
        <w:rPr>
          <w:rFonts w:asciiTheme="minorHAnsi" w:eastAsiaTheme="minorEastAsia" w:hAnsiTheme="minorHAnsi" w:cstheme="minorBidi"/>
          <w:noProof/>
          <w:sz w:val="22"/>
          <w:szCs w:val="22"/>
          <w:lang w:val="en-DK" w:eastAsia="en-DK"/>
        </w:rPr>
      </w:pPr>
      <w:hyperlink w:anchor="_Toc81490007" w:history="1">
        <w:r w:rsidR="0000673C" w:rsidRPr="00C94A95">
          <w:rPr>
            <w:rStyle w:val="Hyperlink"/>
            <w:noProof/>
            <w:lang w:val="en-GB"/>
          </w:rPr>
          <w:t>A3.2.3</w:t>
        </w:r>
        <w:r w:rsidR="0000673C">
          <w:rPr>
            <w:rFonts w:asciiTheme="minorHAnsi" w:eastAsiaTheme="minorEastAsia" w:hAnsiTheme="minorHAnsi" w:cstheme="minorBidi"/>
            <w:noProof/>
            <w:sz w:val="22"/>
            <w:szCs w:val="22"/>
            <w:lang w:val="en-DK" w:eastAsia="en-DK"/>
          </w:rPr>
          <w:tab/>
        </w:r>
        <w:r w:rsidR="0000673C" w:rsidRPr="00C94A95">
          <w:rPr>
            <w:rStyle w:val="Hyperlink"/>
            <w:noProof/>
            <w:lang w:val="en-GB"/>
          </w:rPr>
          <w:t>List of abbreviations</w:t>
        </w:r>
        <w:r w:rsidR="0000673C">
          <w:rPr>
            <w:noProof/>
            <w:webHidden/>
          </w:rPr>
          <w:tab/>
        </w:r>
        <w:r w:rsidR="0000673C">
          <w:rPr>
            <w:noProof/>
            <w:webHidden/>
          </w:rPr>
          <w:fldChar w:fldCharType="begin"/>
        </w:r>
        <w:r w:rsidR="0000673C">
          <w:rPr>
            <w:noProof/>
            <w:webHidden/>
          </w:rPr>
          <w:instrText xml:space="preserve"> PAGEREF _Toc81490007 \h </w:instrText>
        </w:r>
        <w:r w:rsidR="0000673C">
          <w:rPr>
            <w:noProof/>
            <w:webHidden/>
          </w:rPr>
        </w:r>
        <w:r w:rsidR="0000673C">
          <w:rPr>
            <w:noProof/>
            <w:webHidden/>
          </w:rPr>
          <w:fldChar w:fldCharType="separate"/>
        </w:r>
        <w:r>
          <w:rPr>
            <w:noProof/>
            <w:webHidden/>
          </w:rPr>
          <w:t>11</w:t>
        </w:r>
        <w:r w:rsidR="0000673C">
          <w:rPr>
            <w:noProof/>
            <w:webHidden/>
          </w:rPr>
          <w:fldChar w:fldCharType="end"/>
        </w:r>
      </w:hyperlink>
    </w:p>
    <w:p w14:paraId="1E1750DD" w14:textId="21362144" w:rsidR="0000673C" w:rsidRDefault="00B064AA">
      <w:pPr>
        <w:pStyle w:val="TOC3"/>
        <w:tabs>
          <w:tab w:val="left" w:pos="1760"/>
        </w:tabs>
        <w:rPr>
          <w:rFonts w:asciiTheme="minorHAnsi" w:eastAsiaTheme="minorEastAsia" w:hAnsiTheme="minorHAnsi" w:cstheme="minorBidi"/>
          <w:noProof/>
          <w:sz w:val="22"/>
          <w:szCs w:val="22"/>
          <w:lang w:val="en-DK" w:eastAsia="en-DK"/>
        </w:rPr>
      </w:pPr>
      <w:hyperlink w:anchor="_Toc81490008" w:history="1">
        <w:r w:rsidR="0000673C" w:rsidRPr="00C94A95">
          <w:rPr>
            <w:rStyle w:val="Hyperlink"/>
            <w:noProof/>
            <w:lang w:val="en-GB"/>
          </w:rPr>
          <w:t>A3.2.4</w:t>
        </w:r>
        <w:r w:rsidR="0000673C">
          <w:rPr>
            <w:rFonts w:asciiTheme="minorHAnsi" w:eastAsiaTheme="minorEastAsia" w:hAnsiTheme="minorHAnsi" w:cstheme="minorBidi"/>
            <w:noProof/>
            <w:sz w:val="22"/>
            <w:szCs w:val="22"/>
            <w:lang w:val="en-DK" w:eastAsia="en-DK"/>
          </w:rPr>
          <w:tab/>
        </w:r>
        <w:r w:rsidR="0000673C" w:rsidRPr="00C94A95">
          <w:rPr>
            <w:rStyle w:val="Hyperlink"/>
            <w:noProof/>
            <w:lang w:val="en-GB"/>
          </w:rPr>
          <w:t>Introduction</w:t>
        </w:r>
        <w:r w:rsidR="0000673C">
          <w:rPr>
            <w:noProof/>
            <w:webHidden/>
          </w:rPr>
          <w:tab/>
        </w:r>
        <w:r w:rsidR="0000673C">
          <w:rPr>
            <w:noProof/>
            <w:webHidden/>
          </w:rPr>
          <w:fldChar w:fldCharType="begin"/>
        </w:r>
        <w:r w:rsidR="0000673C">
          <w:rPr>
            <w:noProof/>
            <w:webHidden/>
          </w:rPr>
          <w:instrText xml:space="preserve"> PAGEREF _Toc81490008 \h </w:instrText>
        </w:r>
        <w:r w:rsidR="0000673C">
          <w:rPr>
            <w:noProof/>
            <w:webHidden/>
          </w:rPr>
        </w:r>
        <w:r w:rsidR="0000673C">
          <w:rPr>
            <w:noProof/>
            <w:webHidden/>
          </w:rPr>
          <w:fldChar w:fldCharType="separate"/>
        </w:r>
        <w:r>
          <w:rPr>
            <w:noProof/>
            <w:webHidden/>
          </w:rPr>
          <w:t>11</w:t>
        </w:r>
        <w:r w:rsidR="0000673C">
          <w:rPr>
            <w:noProof/>
            <w:webHidden/>
          </w:rPr>
          <w:fldChar w:fldCharType="end"/>
        </w:r>
      </w:hyperlink>
    </w:p>
    <w:p w14:paraId="7F85E8CD" w14:textId="016CCFA3" w:rsidR="0000673C" w:rsidRDefault="00B064AA">
      <w:pPr>
        <w:pStyle w:val="TOC3"/>
        <w:tabs>
          <w:tab w:val="left" w:pos="1760"/>
        </w:tabs>
        <w:rPr>
          <w:rFonts w:asciiTheme="minorHAnsi" w:eastAsiaTheme="minorEastAsia" w:hAnsiTheme="minorHAnsi" w:cstheme="minorBidi"/>
          <w:noProof/>
          <w:sz w:val="22"/>
          <w:szCs w:val="22"/>
          <w:lang w:val="en-DK" w:eastAsia="en-DK"/>
        </w:rPr>
      </w:pPr>
      <w:hyperlink w:anchor="_Toc81490009" w:history="1">
        <w:r w:rsidR="0000673C" w:rsidRPr="00C94A95">
          <w:rPr>
            <w:rStyle w:val="Hyperlink"/>
            <w:noProof/>
            <w:lang w:val="en-GB"/>
          </w:rPr>
          <w:t>A3.2.5</w:t>
        </w:r>
        <w:r w:rsidR="0000673C">
          <w:rPr>
            <w:rFonts w:asciiTheme="minorHAnsi" w:eastAsiaTheme="minorEastAsia" w:hAnsiTheme="minorHAnsi" w:cstheme="minorBidi"/>
            <w:noProof/>
            <w:sz w:val="22"/>
            <w:szCs w:val="22"/>
            <w:lang w:val="en-DK" w:eastAsia="en-DK"/>
          </w:rPr>
          <w:tab/>
        </w:r>
        <w:r w:rsidR="0000673C" w:rsidRPr="00C94A95">
          <w:rPr>
            <w:rStyle w:val="Hyperlink"/>
            <w:noProof/>
            <w:lang w:val="en-GB"/>
          </w:rPr>
          <w:t>Definitions</w:t>
        </w:r>
        <w:r w:rsidR="0000673C">
          <w:rPr>
            <w:noProof/>
            <w:webHidden/>
          </w:rPr>
          <w:tab/>
        </w:r>
        <w:r w:rsidR="0000673C">
          <w:rPr>
            <w:noProof/>
            <w:webHidden/>
          </w:rPr>
          <w:fldChar w:fldCharType="begin"/>
        </w:r>
        <w:r w:rsidR="0000673C">
          <w:rPr>
            <w:noProof/>
            <w:webHidden/>
          </w:rPr>
          <w:instrText xml:space="preserve"> PAGEREF _Toc81490009 \h </w:instrText>
        </w:r>
        <w:r w:rsidR="0000673C">
          <w:rPr>
            <w:noProof/>
            <w:webHidden/>
          </w:rPr>
        </w:r>
        <w:r w:rsidR="0000673C">
          <w:rPr>
            <w:noProof/>
            <w:webHidden/>
          </w:rPr>
          <w:fldChar w:fldCharType="separate"/>
        </w:r>
        <w:r>
          <w:rPr>
            <w:noProof/>
            <w:webHidden/>
          </w:rPr>
          <w:t>11</w:t>
        </w:r>
        <w:r w:rsidR="0000673C">
          <w:rPr>
            <w:noProof/>
            <w:webHidden/>
          </w:rPr>
          <w:fldChar w:fldCharType="end"/>
        </w:r>
      </w:hyperlink>
    </w:p>
    <w:p w14:paraId="4F40FB5B" w14:textId="5DEAA761" w:rsidR="0000673C" w:rsidRDefault="00B064AA">
      <w:pPr>
        <w:pStyle w:val="TOC3"/>
        <w:tabs>
          <w:tab w:val="left" w:pos="1760"/>
        </w:tabs>
        <w:rPr>
          <w:rFonts w:asciiTheme="minorHAnsi" w:eastAsiaTheme="minorEastAsia" w:hAnsiTheme="minorHAnsi" w:cstheme="minorBidi"/>
          <w:noProof/>
          <w:sz w:val="22"/>
          <w:szCs w:val="22"/>
          <w:lang w:val="en-DK" w:eastAsia="en-DK"/>
        </w:rPr>
      </w:pPr>
      <w:hyperlink w:anchor="_Toc81490010" w:history="1">
        <w:r w:rsidR="0000673C" w:rsidRPr="00C94A95">
          <w:rPr>
            <w:rStyle w:val="Hyperlink"/>
            <w:noProof/>
            <w:lang w:val="en-GB"/>
          </w:rPr>
          <w:t>A3.2.6</w:t>
        </w:r>
        <w:r w:rsidR="0000673C">
          <w:rPr>
            <w:rFonts w:asciiTheme="minorHAnsi" w:eastAsiaTheme="minorEastAsia" w:hAnsiTheme="minorHAnsi" w:cstheme="minorBidi"/>
            <w:noProof/>
            <w:sz w:val="22"/>
            <w:szCs w:val="22"/>
            <w:lang w:val="en-DK" w:eastAsia="en-DK"/>
          </w:rPr>
          <w:tab/>
        </w:r>
        <w:r w:rsidR="0000673C" w:rsidRPr="00C94A95">
          <w:rPr>
            <w:rStyle w:val="Hyperlink"/>
            <w:noProof/>
            <w:lang w:val="en-GB"/>
          </w:rPr>
          <w:t>List of references</w:t>
        </w:r>
        <w:r w:rsidR="0000673C">
          <w:rPr>
            <w:noProof/>
            <w:webHidden/>
          </w:rPr>
          <w:tab/>
        </w:r>
        <w:r w:rsidR="0000673C">
          <w:rPr>
            <w:noProof/>
            <w:webHidden/>
          </w:rPr>
          <w:fldChar w:fldCharType="begin"/>
        </w:r>
        <w:r w:rsidR="0000673C">
          <w:rPr>
            <w:noProof/>
            <w:webHidden/>
          </w:rPr>
          <w:instrText xml:space="preserve"> PAGEREF _Toc81490010 \h </w:instrText>
        </w:r>
        <w:r w:rsidR="0000673C">
          <w:rPr>
            <w:noProof/>
            <w:webHidden/>
          </w:rPr>
        </w:r>
        <w:r w:rsidR="0000673C">
          <w:rPr>
            <w:noProof/>
            <w:webHidden/>
          </w:rPr>
          <w:fldChar w:fldCharType="separate"/>
        </w:r>
        <w:r>
          <w:rPr>
            <w:noProof/>
            <w:webHidden/>
          </w:rPr>
          <w:t>11</w:t>
        </w:r>
        <w:r w:rsidR="0000673C">
          <w:rPr>
            <w:noProof/>
            <w:webHidden/>
          </w:rPr>
          <w:fldChar w:fldCharType="end"/>
        </w:r>
      </w:hyperlink>
    </w:p>
    <w:p w14:paraId="0AF7A7B5" w14:textId="19C99518" w:rsidR="0000673C" w:rsidRDefault="00B064AA">
      <w:pPr>
        <w:pStyle w:val="TOC4"/>
        <w:rPr>
          <w:rFonts w:asciiTheme="minorHAnsi" w:eastAsiaTheme="minorEastAsia" w:hAnsiTheme="minorHAnsi" w:cstheme="minorBidi"/>
          <w:i w:val="0"/>
          <w:noProof/>
          <w:sz w:val="22"/>
          <w:szCs w:val="22"/>
          <w:lang w:val="en-DK" w:eastAsia="en-DK"/>
        </w:rPr>
      </w:pPr>
      <w:hyperlink w:anchor="_Toc81490011" w:history="1">
        <w:r w:rsidR="0000673C" w:rsidRPr="00C94A95">
          <w:rPr>
            <w:rStyle w:val="Hyperlink"/>
            <w:noProof/>
            <w:lang w:val="en-GB"/>
          </w:rPr>
          <w:t>A3.2.6.1</w:t>
        </w:r>
        <w:r w:rsidR="0000673C">
          <w:rPr>
            <w:rFonts w:asciiTheme="minorHAnsi" w:eastAsiaTheme="minorEastAsia" w:hAnsiTheme="minorHAnsi" w:cstheme="minorBidi"/>
            <w:i w:val="0"/>
            <w:noProof/>
            <w:sz w:val="22"/>
            <w:szCs w:val="22"/>
            <w:lang w:val="en-DK" w:eastAsia="en-DK"/>
          </w:rPr>
          <w:tab/>
        </w:r>
        <w:r w:rsidR="0000673C" w:rsidRPr="00C94A95">
          <w:rPr>
            <w:rStyle w:val="Hyperlink"/>
            <w:noProof/>
            <w:lang w:val="en-GB"/>
          </w:rPr>
          <w:t>Information about references to ECC deliverables:</w:t>
        </w:r>
        <w:r w:rsidR="0000673C">
          <w:rPr>
            <w:noProof/>
            <w:webHidden/>
          </w:rPr>
          <w:tab/>
        </w:r>
        <w:r w:rsidR="0000673C">
          <w:rPr>
            <w:noProof/>
            <w:webHidden/>
          </w:rPr>
          <w:fldChar w:fldCharType="begin"/>
        </w:r>
        <w:r w:rsidR="0000673C">
          <w:rPr>
            <w:noProof/>
            <w:webHidden/>
          </w:rPr>
          <w:instrText xml:space="preserve"> PAGEREF _Toc81490011 \h </w:instrText>
        </w:r>
        <w:r w:rsidR="0000673C">
          <w:rPr>
            <w:noProof/>
            <w:webHidden/>
          </w:rPr>
        </w:r>
        <w:r w:rsidR="0000673C">
          <w:rPr>
            <w:noProof/>
            <w:webHidden/>
          </w:rPr>
          <w:fldChar w:fldCharType="separate"/>
        </w:r>
        <w:r>
          <w:rPr>
            <w:noProof/>
            <w:webHidden/>
          </w:rPr>
          <w:t>11</w:t>
        </w:r>
        <w:r w:rsidR="0000673C">
          <w:rPr>
            <w:noProof/>
            <w:webHidden/>
          </w:rPr>
          <w:fldChar w:fldCharType="end"/>
        </w:r>
      </w:hyperlink>
    </w:p>
    <w:p w14:paraId="59E96F78" w14:textId="19805DFA" w:rsidR="0000673C" w:rsidRDefault="00B064AA">
      <w:pPr>
        <w:pStyle w:val="TOC2"/>
        <w:rPr>
          <w:rFonts w:asciiTheme="minorHAnsi" w:eastAsiaTheme="minorEastAsia" w:hAnsiTheme="minorHAnsi" w:cstheme="minorBidi"/>
          <w:noProof/>
          <w:sz w:val="22"/>
          <w:szCs w:val="22"/>
          <w:lang w:val="en-DK" w:eastAsia="en-DK"/>
        </w:rPr>
      </w:pPr>
      <w:hyperlink w:anchor="_Toc81490012" w:history="1">
        <w:r w:rsidR="0000673C" w:rsidRPr="00C94A95">
          <w:rPr>
            <w:rStyle w:val="Hyperlink"/>
            <w:noProof/>
            <w:lang w:val="en-GB"/>
          </w:rPr>
          <w:t>A3.3 Style for referring to other publications inside the Report</w:t>
        </w:r>
        <w:r w:rsidR="0000673C">
          <w:rPr>
            <w:noProof/>
            <w:webHidden/>
          </w:rPr>
          <w:tab/>
        </w:r>
        <w:r w:rsidR="0000673C">
          <w:rPr>
            <w:noProof/>
            <w:webHidden/>
          </w:rPr>
          <w:fldChar w:fldCharType="begin"/>
        </w:r>
        <w:r w:rsidR="0000673C">
          <w:rPr>
            <w:noProof/>
            <w:webHidden/>
          </w:rPr>
          <w:instrText xml:space="preserve"> PAGEREF _Toc81490012 \h </w:instrText>
        </w:r>
        <w:r w:rsidR="0000673C">
          <w:rPr>
            <w:noProof/>
            <w:webHidden/>
          </w:rPr>
        </w:r>
        <w:r w:rsidR="0000673C">
          <w:rPr>
            <w:noProof/>
            <w:webHidden/>
          </w:rPr>
          <w:fldChar w:fldCharType="separate"/>
        </w:r>
        <w:r>
          <w:rPr>
            <w:noProof/>
            <w:webHidden/>
          </w:rPr>
          <w:t>12</w:t>
        </w:r>
        <w:r w:rsidR="0000673C">
          <w:rPr>
            <w:noProof/>
            <w:webHidden/>
          </w:rPr>
          <w:fldChar w:fldCharType="end"/>
        </w:r>
      </w:hyperlink>
    </w:p>
    <w:p w14:paraId="6B662895" w14:textId="1BCBBE9D" w:rsidR="0000673C" w:rsidRDefault="00B064AA">
      <w:pPr>
        <w:pStyle w:val="TOC2"/>
        <w:rPr>
          <w:rFonts w:asciiTheme="minorHAnsi" w:eastAsiaTheme="minorEastAsia" w:hAnsiTheme="minorHAnsi" w:cstheme="minorBidi"/>
          <w:noProof/>
          <w:sz w:val="22"/>
          <w:szCs w:val="22"/>
          <w:lang w:val="en-DK" w:eastAsia="en-DK"/>
        </w:rPr>
      </w:pPr>
      <w:hyperlink w:anchor="_Toc81490013" w:history="1">
        <w:r w:rsidR="0000673C" w:rsidRPr="00C94A95">
          <w:rPr>
            <w:rStyle w:val="Hyperlink"/>
            <w:noProof/>
            <w:lang w:val="en-GB"/>
          </w:rPr>
          <w:t>A3.4 Headings, lists and formatting</w:t>
        </w:r>
        <w:r w:rsidR="0000673C">
          <w:rPr>
            <w:noProof/>
            <w:webHidden/>
          </w:rPr>
          <w:tab/>
        </w:r>
        <w:r w:rsidR="0000673C">
          <w:rPr>
            <w:noProof/>
            <w:webHidden/>
          </w:rPr>
          <w:fldChar w:fldCharType="begin"/>
        </w:r>
        <w:r w:rsidR="0000673C">
          <w:rPr>
            <w:noProof/>
            <w:webHidden/>
          </w:rPr>
          <w:instrText xml:space="preserve"> PAGEREF _Toc81490013 \h </w:instrText>
        </w:r>
        <w:r w:rsidR="0000673C">
          <w:rPr>
            <w:noProof/>
            <w:webHidden/>
          </w:rPr>
        </w:r>
        <w:r w:rsidR="0000673C">
          <w:rPr>
            <w:noProof/>
            <w:webHidden/>
          </w:rPr>
          <w:fldChar w:fldCharType="separate"/>
        </w:r>
        <w:r>
          <w:rPr>
            <w:noProof/>
            <w:webHidden/>
          </w:rPr>
          <w:t>13</w:t>
        </w:r>
        <w:r w:rsidR="0000673C">
          <w:rPr>
            <w:noProof/>
            <w:webHidden/>
          </w:rPr>
          <w:fldChar w:fldCharType="end"/>
        </w:r>
      </w:hyperlink>
    </w:p>
    <w:p w14:paraId="492FBBBD" w14:textId="57B0B86F" w:rsidR="0000673C" w:rsidRDefault="00B064AA">
      <w:pPr>
        <w:pStyle w:val="TOC3"/>
        <w:tabs>
          <w:tab w:val="left" w:pos="1760"/>
        </w:tabs>
        <w:rPr>
          <w:rFonts w:asciiTheme="minorHAnsi" w:eastAsiaTheme="minorEastAsia" w:hAnsiTheme="minorHAnsi" w:cstheme="minorBidi"/>
          <w:noProof/>
          <w:sz w:val="22"/>
          <w:szCs w:val="22"/>
          <w:lang w:val="en-DK" w:eastAsia="en-DK"/>
        </w:rPr>
      </w:pPr>
      <w:hyperlink w:anchor="_Toc81490014" w:history="1">
        <w:r w:rsidR="0000673C" w:rsidRPr="00C94A95">
          <w:rPr>
            <w:rStyle w:val="Hyperlink"/>
            <w:noProof/>
            <w:lang w:val="en-GB"/>
          </w:rPr>
          <w:t>A3.4.1</w:t>
        </w:r>
        <w:r w:rsidR="0000673C">
          <w:rPr>
            <w:rFonts w:asciiTheme="minorHAnsi" w:eastAsiaTheme="minorEastAsia" w:hAnsiTheme="minorHAnsi" w:cstheme="minorBidi"/>
            <w:noProof/>
            <w:sz w:val="22"/>
            <w:szCs w:val="22"/>
            <w:lang w:val="en-DK" w:eastAsia="en-DK"/>
          </w:rPr>
          <w:tab/>
        </w:r>
        <w:r w:rsidR="0000673C" w:rsidRPr="00C94A95">
          <w:rPr>
            <w:rStyle w:val="Hyperlink"/>
            <w:noProof/>
            <w:lang w:val="en-GB"/>
          </w:rPr>
          <w:t>Example of bulleted lists</w:t>
        </w:r>
        <w:r w:rsidR="0000673C">
          <w:rPr>
            <w:noProof/>
            <w:webHidden/>
          </w:rPr>
          <w:tab/>
        </w:r>
        <w:r w:rsidR="0000673C">
          <w:rPr>
            <w:noProof/>
            <w:webHidden/>
          </w:rPr>
          <w:fldChar w:fldCharType="begin"/>
        </w:r>
        <w:r w:rsidR="0000673C">
          <w:rPr>
            <w:noProof/>
            <w:webHidden/>
          </w:rPr>
          <w:instrText xml:space="preserve"> PAGEREF _Toc81490014 \h </w:instrText>
        </w:r>
        <w:r w:rsidR="0000673C">
          <w:rPr>
            <w:noProof/>
            <w:webHidden/>
          </w:rPr>
        </w:r>
        <w:r w:rsidR="0000673C">
          <w:rPr>
            <w:noProof/>
            <w:webHidden/>
          </w:rPr>
          <w:fldChar w:fldCharType="separate"/>
        </w:r>
        <w:r>
          <w:rPr>
            <w:noProof/>
            <w:webHidden/>
          </w:rPr>
          <w:t>13</w:t>
        </w:r>
        <w:r w:rsidR="0000673C">
          <w:rPr>
            <w:noProof/>
            <w:webHidden/>
          </w:rPr>
          <w:fldChar w:fldCharType="end"/>
        </w:r>
      </w:hyperlink>
    </w:p>
    <w:p w14:paraId="474212CF" w14:textId="70730DC9" w:rsidR="0000673C" w:rsidRDefault="00B064AA">
      <w:pPr>
        <w:pStyle w:val="TOC3"/>
        <w:tabs>
          <w:tab w:val="left" w:pos="1760"/>
        </w:tabs>
        <w:rPr>
          <w:rFonts w:asciiTheme="minorHAnsi" w:eastAsiaTheme="minorEastAsia" w:hAnsiTheme="minorHAnsi" w:cstheme="minorBidi"/>
          <w:noProof/>
          <w:sz w:val="22"/>
          <w:szCs w:val="22"/>
          <w:lang w:val="en-DK" w:eastAsia="en-DK"/>
        </w:rPr>
      </w:pPr>
      <w:hyperlink w:anchor="_Toc81490015" w:history="1">
        <w:r w:rsidR="0000673C" w:rsidRPr="00C94A95">
          <w:rPr>
            <w:rStyle w:val="Hyperlink"/>
            <w:noProof/>
          </w:rPr>
          <w:t>A3.4.2</w:t>
        </w:r>
        <w:r w:rsidR="0000673C">
          <w:rPr>
            <w:rFonts w:asciiTheme="minorHAnsi" w:eastAsiaTheme="minorEastAsia" w:hAnsiTheme="minorHAnsi" w:cstheme="minorBidi"/>
            <w:noProof/>
            <w:sz w:val="22"/>
            <w:szCs w:val="22"/>
            <w:lang w:val="en-DK" w:eastAsia="en-DK"/>
          </w:rPr>
          <w:tab/>
        </w:r>
        <w:r w:rsidR="0000673C" w:rsidRPr="00C94A95">
          <w:rPr>
            <w:rStyle w:val="Hyperlink"/>
            <w:noProof/>
          </w:rPr>
          <w:t>Example of numbered lists</w:t>
        </w:r>
        <w:r w:rsidR="0000673C">
          <w:rPr>
            <w:noProof/>
            <w:webHidden/>
          </w:rPr>
          <w:tab/>
        </w:r>
        <w:r w:rsidR="0000673C">
          <w:rPr>
            <w:noProof/>
            <w:webHidden/>
          </w:rPr>
          <w:fldChar w:fldCharType="begin"/>
        </w:r>
        <w:r w:rsidR="0000673C">
          <w:rPr>
            <w:noProof/>
            <w:webHidden/>
          </w:rPr>
          <w:instrText xml:space="preserve"> PAGEREF _Toc81490015 \h </w:instrText>
        </w:r>
        <w:r w:rsidR="0000673C">
          <w:rPr>
            <w:noProof/>
            <w:webHidden/>
          </w:rPr>
        </w:r>
        <w:r w:rsidR="0000673C">
          <w:rPr>
            <w:noProof/>
            <w:webHidden/>
          </w:rPr>
          <w:fldChar w:fldCharType="separate"/>
        </w:r>
        <w:r>
          <w:rPr>
            <w:noProof/>
            <w:webHidden/>
          </w:rPr>
          <w:t>13</w:t>
        </w:r>
        <w:r w:rsidR="0000673C">
          <w:rPr>
            <w:noProof/>
            <w:webHidden/>
          </w:rPr>
          <w:fldChar w:fldCharType="end"/>
        </w:r>
      </w:hyperlink>
    </w:p>
    <w:p w14:paraId="4CD85E2C" w14:textId="4ECC0E81" w:rsidR="0000673C" w:rsidRDefault="00B064AA">
      <w:pPr>
        <w:pStyle w:val="TOC3"/>
        <w:tabs>
          <w:tab w:val="left" w:pos="1760"/>
        </w:tabs>
        <w:rPr>
          <w:rFonts w:asciiTheme="minorHAnsi" w:eastAsiaTheme="minorEastAsia" w:hAnsiTheme="minorHAnsi" w:cstheme="minorBidi"/>
          <w:noProof/>
          <w:sz w:val="22"/>
          <w:szCs w:val="22"/>
          <w:lang w:val="en-DK" w:eastAsia="en-DK"/>
        </w:rPr>
      </w:pPr>
      <w:hyperlink w:anchor="_Toc81490016" w:history="1">
        <w:r w:rsidR="0000673C" w:rsidRPr="00C94A95">
          <w:rPr>
            <w:rStyle w:val="Hyperlink"/>
            <w:noProof/>
            <w:lang w:val="en-GB"/>
          </w:rPr>
          <w:t>A3.4.3</w:t>
        </w:r>
        <w:r w:rsidR="0000673C">
          <w:rPr>
            <w:rFonts w:asciiTheme="minorHAnsi" w:eastAsiaTheme="minorEastAsia" w:hAnsiTheme="minorHAnsi" w:cstheme="minorBidi"/>
            <w:noProof/>
            <w:sz w:val="22"/>
            <w:szCs w:val="22"/>
            <w:lang w:val="en-DK" w:eastAsia="en-DK"/>
          </w:rPr>
          <w:tab/>
        </w:r>
        <w:r w:rsidR="0000673C" w:rsidRPr="00C94A95">
          <w:rPr>
            <w:rStyle w:val="Hyperlink"/>
            <w:noProof/>
            <w:lang w:val="en-GB"/>
          </w:rPr>
          <w:t>Example of lettered lists</w:t>
        </w:r>
        <w:r w:rsidR="0000673C">
          <w:rPr>
            <w:noProof/>
            <w:webHidden/>
          </w:rPr>
          <w:tab/>
        </w:r>
        <w:r w:rsidR="0000673C">
          <w:rPr>
            <w:noProof/>
            <w:webHidden/>
          </w:rPr>
          <w:fldChar w:fldCharType="begin"/>
        </w:r>
        <w:r w:rsidR="0000673C">
          <w:rPr>
            <w:noProof/>
            <w:webHidden/>
          </w:rPr>
          <w:instrText xml:space="preserve"> PAGEREF _Toc81490016 \h </w:instrText>
        </w:r>
        <w:r w:rsidR="0000673C">
          <w:rPr>
            <w:noProof/>
            <w:webHidden/>
          </w:rPr>
        </w:r>
        <w:r w:rsidR="0000673C">
          <w:rPr>
            <w:noProof/>
            <w:webHidden/>
          </w:rPr>
          <w:fldChar w:fldCharType="separate"/>
        </w:r>
        <w:r>
          <w:rPr>
            <w:noProof/>
            <w:webHidden/>
          </w:rPr>
          <w:t>13</w:t>
        </w:r>
        <w:r w:rsidR="0000673C">
          <w:rPr>
            <w:noProof/>
            <w:webHidden/>
          </w:rPr>
          <w:fldChar w:fldCharType="end"/>
        </w:r>
      </w:hyperlink>
    </w:p>
    <w:p w14:paraId="23A1A90F" w14:textId="3489CFEF" w:rsidR="0000673C" w:rsidRDefault="00B064AA">
      <w:pPr>
        <w:pStyle w:val="TOC2"/>
        <w:rPr>
          <w:rFonts w:asciiTheme="minorHAnsi" w:eastAsiaTheme="minorEastAsia" w:hAnsiTheme="minorHAnsi" w:cstheme="minorBidi"/>
          <w:noProof/>
          <w:sz w:val="22"/>
          <w:szCs w:val="22"/>
          <w:lang w:val="en-DK" w:eastAsia="en-DK"/>
        </w:rPr>
      </w:pPr>
      <w:hyperlink w:anchor="_Toc81490017" w:history="1">
        <w:r w:rsidR="0000673C" w:rsidRPr="00C94A95">
          <w:rPr>
            <w:rStyle w:val="Hyperlink"/>
            <w:noProof/>
            <w:lang w:val="en-GB"/>
          </w:rPr>
          <w:t>A3.5 Figures</w:t>
        </w:r>
        <w:r w:rsidR="0000673C">
          <w:rPr>
            <w:noProof/>
            <w:webHidden/>
          </w:rPr>
          <w:tab/>
        </w:r>
        <w:r w:rsidR="0000673C">
          <w:rPr>
            <w:noProof/>
            <w:webHidden/>
          </w:rPr>
          <w:fldChar w:fldCharType="begin"/>
        </w:r>
        <w:r w:rsidR="0000673C">
          <w:rPr>
            <w:noProof/>
            <w:webHidden/>
          </w:rPr>
          <w:instrText xml:space="preserve"> PAGEREF _Toc81490017 \h </w:instrText>
        </w:r>
        <w:r w:rsidR="0000673C">
          <w:rPr>
            <w:noProof/>
            <w:webHidden/>
          </w:rPr>
        </w:r>
        <w:r w:rsidR="0000673C">
          <w:rPr>
            <w:noProof/>
            <w:webHidden/>
          </w:rPr>
          <w:fldChar w:fldCharType="separate"/>
        </w:r>
        <w:r>
          <w:rPr>
            <w:noProof/>
            <w:webHidden/>
          </w:rPr>
          <w:t>13</w:t>
        </w:r>
        <w:r w:rsidR="0000673C">
          <w:rPr>
            <w:noProof/>
            <w:webHidden/>
          </w:rPr>
          <w:fldChar w:fldCharType="end"/>
        </w:r>
      </w:hyperlink>
    </w:p>
    <w:p w14:paraId="0BDF6D95" w14:textId="20C0DAD7" w:rsidR="0000673C" w:rsidRDefault="00B064AA">
      <w:pPr>
        <w:pStyle w:val="TOC3"/>
        <w:tabs>
          <w:tab w:val="left" w:pos="1760"/>
        </w:tabs>
        <w:rPr>
          <w:rFonts w:asciiTheme="minorHAnsi" w:eastAsiaTheme="minorEastAsia" w:hAnsiTheme="minorHAnsi" w:cstheme="minorBidi"/>
          <w:noProof/>
          <w:sz w:val="22"/>
          <w:szCs w:val="22"/>
          <w:lang w:val="en-DK" w:eastAsia="en-DK"/>
        </w:rPr>
      </w:pPr>
      <w:hyperlink w:anchor="_Toc81490018" w:history="1">
        <w:r w:rsidR="0000673C" w:rsidRPr="00C94A95">
          <w:rPr>
            <w:rStyle w:val="Hyperlink"/>
            <w:noProof/>
            <w:lang w:val="en-GB"/>
          </w:rPr>
          <w:t>A3.5.1</w:t>
        </w:r>
        <w:r w:rsidR="0000673C">
          <w:rPr>
            <w:rFonts w:asciiTheme="minorHAnsi" w:eastAsiaTheme="minorEastAsia" w:hAnsiTheme="minorHAnsi" w:cstheme="minorBidi"/>
            <w:noProof/>
            <w:sz w:val="22"/>
            <w:szCs w:val="22"/>
            <w:lang w:val="en-DK" w:eastAsia="en-DK"/>
          </w:rPr>
          <w:tab/>
        </w:r>
        <w:r w:rsidR="0000673C" w:rsidRPr="00C94A95">
          <w:rPr>
            <w:rStyle w:val="Hyperlink"/>
            <w:noProof/>
            <w:lang w:val="en-GB"/>
          </w:rPr>
          <w:t>General instructions for figures</w:t>
        </w:r>
        <w:r w:rsidR="0000673C">
          <w:rPr>
            <w:noProof/>
            <w:webHidden/>
          </w:rPr>
          <w:tab/>
        </w:r>
        <w:r w:rsidR="0000673C">
          <w:rPr>
            <w:noProof/>
            <w:webHidden/>
          </w:rPr>
          <w:fldChar w:fldCharType="begin"/>
        </w:r>
        <w:r w:rsidR="0000673C">
          <w:rPr>
            <w:noProof/>
            <w:webHidden/>
          </w:rPr>
          <w:instrText xml:space="preserve"> PAGEREF _Toc81490018 \h </w:instrText>
        </w:r>
        <w:r w:rsidR="0000673C">
          <w:rPr>
            <w:noProof/>
            <w:webHidden/>
          </w:rPr>
        </w:r>
        <w:r w:rsidR="0000673C">
          <w:rPr>
            <w:noProof/>
            <w:webHidden/>
          </w:rPr>
          <w:fldChar w:fldCharType="separate"/>
        </w:r>
        <w:r>
          <w:rPr>
            <w:noProof/>
            <w:webHidden/>
          </w:rPr>
          <w:t>13</w:t>
        </w:r>
        <w:r w:rsidR="0000673C">
          <w:rPr>
            <w:noProof/>
            <w:webHidden/>
          </w:rPr>
          <w:fldChar w:fldCharType="end"/>
        </w:r>
      </w:hyperlink>
    </w:p>
    <w:p w14:paraId="157BAB66" w14:textId="68D553B2" w:rsidR="0000673C" w:rsidRDefault="00B064AA">
      <w:pPr>
        <w:pStyle w:val="TOC3"/>
        <w:tabs>
          <w:tab w:val="left" w:pos="1760"/>
        </w:tabs>
        <w:rPr>
          <w:rFonts w:asciiTheme="minorHAnsi" w:eastAsiaTheme="minorEastAsia" w:hAnsiTheme="minorHAnsi" w:cstheme="minorBidi"/>
          <w:noProof/>
          <w:sz w:val="22"/>
          <w:szCs w:val="22"/>
          <w:lang w:val="en-DK" w:eastAsia="en-DK"/>
        </w:rPr>
      </w:pPr>
      <w:hyperlink w:anchor="_Toc81490019" w:history="1">
        <w:r w:rsidR="0000673C" w:rsidRPr="00C94A95">
          <w:rPr>
            <w:rStyle w:val="Hyperlink"/>
            <w:noProof/>
            <w:lang w:val="en-GB"/>
          </w:rPr>
          <w:t>A3.5.2</w:t>
        </w:r>
        <w:r w:rsidR="0000673C">
          <w:rPr>
            <w:rFonts w:asciiTheme="minorHAnsi" w:eastAsiaTheme="minorEastAsia" w:hAnsiTheme="minorHAnsi" w:cstheme="minorBidi"/>
            <w:noProof/>
            <w:sz w:val="22"/>
            <w:szCs w:val="22"/>
            <w:lang w:val="en-DK" w:eastAsia="en-DK"/>
          </w:rPr>
          <w:tab/>
        </w:r>
        <w:r w:rsidR="0000673C" w:rsidRPr="00C94A95">
          <w:rPr>
            <w:rStyle w:val="Hyperlink"/>
            <w:noProof/>
            <w:lang w:val="en-GB"/>
          </w:rPr>
          <w:t>How to insert a figure caption</w:t>
        </w:r>
        <w:r w:rsidR="0000673C">
          <w:rPr>
            <w:noProof/>
            <w:webHidden/>
          </w:rPr>
          <w:tab/>
        </w:r>
        <w:r w:rsidR="0000673C">
          <w:rPr>
            <w:noProof/>
            <w:webHidden/>
          </w:rPr>
          <w:fldChar w:fldCharType="begin"/>
        </w:r>
        <w:r w:rsidR="0000673C">
          <w:rPr>
            <w:noProof/>
            <w:webHidden/>
          </w:rPr>
          <w:instrText xml:space="preserve"> PAGEREF _Toc81490019 \h </w:instrText>
        </w:r>
        <w:r w:rsidR="0000673C">
          <w:rPr>
            <w:noProof/>
            <w:webHidden/>
          </w:rPr>
        </w:r>
        <w:r w:rsidR="0000673C">
          <w:rPr>
            <w:noProof/>
            <w:webHidden/>
          </w:rPr>
          <w:fldChar w:fldCharType="separate"/>
        </w:r>
        <w:r>
          <w:rPr>
            <w:noProof/>
            <w:webHidden/>
          </w:rPr>
          <w:t>14</w:t>
        </w:r>
        <w:r w:rsidR="0000673C">
          <w:rPr>
            <w:noProof/>
            <w:webHidden/>
          </w:rPr>
          <w:fldChar w:fldCharType="end"/>
        </w:r>
      </w:hyperlink>
    </w:p>
    <w:p w14:paraId="446B195C" w14:textId="1A69F6A0" w:rsidR="0000673C" w:rsidRDefault="00B064AA">
      <w:pPr>
        <w:pStyle w:val="TOC3"/>
        <w:tabs>
          <w:tab w:val="left" w:pos="1760"/>
        </w:tabs>
        <w:rPr>
          <w:rFonts w:asciiTheme="minorHAnsi" w:eastAsiaTheme="minorEastAsia" w:hAnsiTheme="minorHAnsi" w:cstheme="minorBidi"/>
          <w:noProof/>
          <w:sz w:val="22"/>
          <w:szCs w:val="22"/>
          <w:lang w:val="en-DK" w:eastAsia="en-DK"/>
        </w:rPr>
      </w:pPr>
      <w:hyperlink w:anchor="_Toc81490020" w:history="1">
        <w:r w:rsidR="0000673C" w:rsidRPr="00C94A95">
          <w:rPr>
            <w:rStyle w:val="Hyperlink"/>
            <w:noProof/>
            <w:lang w:val="en-GB"/>
          </w:rPr>
          <w:t>A3.5.3</w:t>
        </w:r>
        <w:r w:rsidR="0000673C">
          <w:rPr>
            <w:rFonts w:asciiTheme="minorHAnsi" w:eastAsiaTheme="minorEastAsia" w:hAnsiTheme="minorHAnsi" w:cstheme="minorBidi"/>
            <w:noProof/>
            <w:sz w:val="22"/>
            <w:szCs w:val="22"/>
            <w:lang w:val="en-DK" w:eastAsia="en-DK"/>
          </w:rPr>
          <w:tab/>
        </w:r>
        <w:r w:rsidR="0000673C" w:rsidRPr="00C94A95">
          <w:rPr>
            <w:rStyle w:val="Hyperlink"/>
            <w:noProof/>
            <w:lang w:val="en-GB"/>
          </w:rPr>
          <w:t>Example of a figure</w:t>
        </w:r>
        <w:r w:rsidR="0000673C">
          <w:rPr>
            <w:noProof/>
            <w:webHidden/>
          </w:rPr>
          <w:tab/>
        </w:r>
        <w:r w:rsidR="0000673C">
          <w:rPr>
            <w:noProof/>
            <w:webHidden/>
          </w:rPr>
          <w:fldChar w:fldCharType="begin"/>
        </w:r>
        <w:r w:rsidR="0000673C">
          <w:rPr>
            <w:noProof/>
            <w:webHidden/>
          </w:rPr>
          <w:instrText xml:space="preserve"> PAGEREF _Toc81490020 \h </w:instrText>
        </w:r>
        <w:r w:rsidR="0000673C">
          <w:rPr>
            <w:noProof/>
            <w:webHidden/>
          </w:rPr>
        </w:r>
        <w:r w:rsidR="0000673C">
          <w:rPr>
            <w:noProof/>
            <w:webHidden/>
          </w:rPr>
          <w:fldChar w:fldCharType="separate"/>
        </w:r>
        <w:r>
          <w:rPr>
            <w:noProof/>
            <w:webHidden/>
          </w:rPr>
          <w:t>14</w:t>
        </w:r>
        <w:r w:rsidR="0000673C">
          <w:rPr>
            <w:noProof/>
            <w:webHidden/>
          </w:rPr>
          <w:fldChar w:fldCharType="end"/>
        </w:r>
      </w:hyperlink>
    </w:p>
    <w:p w14:paraId="5BB8A5D4" w14:textId="0BABDFFA" w:rsidR="0000673C" w:rsidRDefault="00B064AA">
      <w:pPr>
        <w:pStyle w:val="TOC2"/>
        <w:rPr>
          <w:rFonts w:asciiTheme="minorHAnsi" w:eastAsiaTheme="minorEastAsia" w:hAnsiTheme="minorHAnsi" w:cstheme="minorBidi"/>
          <w:noProof/>
          <w:sz w:val="22"/>
          <w:szCs w:val="22"/>
          <w:lang w:val="en-DK" w:eastAsia="en-DK"/>
        </w:rPr>
      </w:pPr>
      <w:hyperlink w:anchor="_Toc81490021" w:history="1">
        <w:r w:rsidR="0000673C" w:rsidRPr="00C94A95">
          <w:rPr>
            <w:rStyle w:val="Hyperlink"/>
            <w:noProof/>
            <w:lang w:val="en-GB"/>
          </w:rPr>
          <w:t>A3.6 Tables</w:t>
        </w:r>
        <w:r w:rsidR="0000673C">
          <w:rPr>
            <w:noProof/>
            <w:webHidden/>
          </w:rPr>
          <w:tab/>
        </w:r>
        <w:r w:rsidR="0000673C">
          <w:rPr>
            <w:noProof/>
            <w:webHidden/>
          </w:rPr>
          <w:fldChar w:fldCharType="begin"/>
        </w:r>
        <w:r w:rsidR="0000673C">
          <w:rPr>
            <w:noProof/>
            <w:webHidden/>
          </w:rPr>
          <w:instrText xml:space="preserve"> PAGEREF _Toc81490021 \h </w:instrText>
        </w:r>
        <w:r w:rsidR="0000673C">
          <w:rPr>
            <w:noProof/>
            <w:webHidden/>
          </w:rPr>
        </w:r>
        <w:r w:rsidR="0000673C">
          <w:rPr>
            <w:noProof/>
            <w:webHidden/>
          </w:rPr>
          <w:fldChar w:fldCharType="separate"/>
        </w:r>
        <w:r>
          <w:rPr>
            <w:noProof/>
            <w:webHidden/>
          </w:rPr>
          <w:t>15</w:t>
        </w:r>
        <w:r w:rsidR="0000673C">
          <w:rPr>
            <w:noProof/>
            <w:webHidden/>
          </w:rPr>
          <w:fldChar w:fldCharType="end"/>
        </w:r>
      </w:hyperlink>
    </w:p>
    <w:p w14:paraId="55BE93D3" w14:textId="5E2B0262" w:rsidR="0000673C" w:rsidRDefault="00B064AA">
      <w:pPr>
        <w:pStyle w:val="TOC3"/>
        <w:tabs>
          <w:tab w:val="left" w:pos="1760"/>
        </w:tabs>
        <w:rPr>
          <w:rFonts w:asciiTheme="minorHAnsi" w:eastAsiaTheme="minorEastAsia" w:hAnsiTheme="minorHAnsi" w:cstheme="minorBidi"/>
          <w:noProof/>
          <w:sz w:val="22"/>
          <w:szCs w:val="22"/>
          <w:lang w:val="en-DK" w:eastAsia="en-DK"/>
        </w:rPr>
      </w:pPr>
      <w:hyperlink w:anchor="_Toc81490022" w:history="1">
        <w:r w:rsidR="0000673C" w:rsidRPr="00C94A95">
          <w:rPr>
            <w:rStyle w:val="Hyperlink"/>
            <w:noProof/>
            <w:lang w:val="en-GB"/>
          </w:rPr>
          <w:t>A3.6.1</w:t>
        </w:r>
        <w:r w:rsidR="0000673C">
          <w:rPr>
            <w:rFonts w:asciiTheme="minorHAnsi" w:eastAsiaTheme="minorEastAsia" w:hAnsiTheme="minorHAnsi" w:cstheme="minorBidi"/>
            <w:noProof/>
            <w:sz w:val="22"/>
            <w:szCs w:val="22"/>
            <w:lang w:val="en-DK" w:eastAsia="en-DK"/>
          </w:rPr>
          <w:tab/>
        </w:r>
        <w:r w:rsidR="0000673C" w:rsidRPr="00C94A95">
          <w:rPr>
            <w:rStyle w:val="Hyperlink"/>
            <w:noProof/>
            <w:lang w:val="en-GB"/>
          </w:rPr>
          <w:t>General instruction for tables</w:t>
        </w:r>
        <w:r w:rsidR="0000673C">
          <w:rPr>
            <w:noProof/>
            <w:webHidden/>
          </w:rPr>
          <w:tab/>
        </w:r>
        <w:r w:rsidR="0000673C">
          <w:rPr>
            <w:noProof/>
            <w:webHidden/>
          </w:rPr>
          <w:fldChar w:fldCharType="begin"/>
        </w:r>
        <w:r w:rsidR="0000673C">
          <w:rPr>
            <w:noProof/>
            <w:webHidden/>
          </w:rPr>
          <w:instrText xml:space="preserve"> PAGEREF _Toc81490022 \h </w:instrText>
        </w:r>
        <w:r w:rsidR="0000673C">
          <w:rPr>
            <w:noProof/>
            <w:webHidden/>
          </w:rPr>
        </w:r>
        <w:r w:rsidR="0000673C">
          <w:rPr>
            <w:noProof/>
            <w:webHidden/>
          </w:rPr>
          <w:fldChar w:fldCharType="separate"/>
        </w:r>
        <w:r>
          <w:rPr>
            <w:noProof/>
            <w:webHidden/>
          </w:rPr>
          <w:t>15</w:t>
        </w:r>
        <w:r w:rsidR="0000673C">
          <w:rPr>
            <w:noProof/>
            <w:webHidden/>
          </w:rPr>
          <w:fldChar w:fldCharType="end"/>
        </w:r>
      </w:hyperlink>
    </w:p>
    <w:p w14:paraId="0B39EF61" w14:textId="64E9D693" w:rsidR="0000673C" w:rsidRDefault="00B064AA">
      <w:pPr>
        <w:pStyle w:val="TOC3"/>
        <w:tabs>
          <w:tab w:val="left" w:pos="1760"/>
        </w:tabs>
        <w:rPr>
          <w:rFonts w:asciiTheme="minorHAnsi" w:eastAsiaTheme="minorEastAsia" w:hAnsiTheme="minorHAnsi" w:cstheme="minorBidi"/>
          <w:noProof/>
          <w:sz w:val="22"/>
          <w:szCs w:val="22"/>
          <w:lang w:val="en-DK" w:eastAsia="en-DK"/>
        </w:rPr>
      </w:pPr>
      <w:hyperlink w:anchor="_Toc81490023" w:history="1">
        <w:r w:rsidR="0000673C" w:rsidRPr="00C94A95">
          <w:rPr>
            <w:rStyle w:val="Hyperlink"/>
            <w:noProof/>
            <w:lang w:val="en-GB"/>
          </w:rPr>
          <w:t>A3.6.2</w:t>
        </w:r>
        <w:r w:rsidR="0000673C">
          <w:rPr>
            <w:rFonts w:asciiTheme="minorHAnsi" w:eastAsiaTheme="minorEastAsia" w:hAnsiTheme="minorHAnsi" w:cstheme="minorBidi"/>
            <w:noProof/>
            <w:sz w:val="22"/>
            <w:szCs w:val="22"/>
            <w:lang w:val="en-DK" w:eastAsia="en-DK"/>
          </w:rPr>
          <w:tab/>
        </w:r>
        <w:r w:rsidR="0000673C" w:rsidRPr="00C94A95">
          <w:rPr>
            <w:rStyle w:val="Hyperlink"/>
            <w:noProof/>
            <w:lang w:val="en-GB"/>
          </w:rPr>
          <w:t>How to insert a table caption</w:t>
        </w:r>
        <w:r w:rsidR="0000673C">
          <w:rPr>
            <w:noProof/>
            <w:webHidden/>
          </w:rPr>
          <w:tab/>
        </w:r>
        <w:r w:rsidR="0000673C">
          <w:rPr>
            <w:noProof/>
            <w:webHidden/>
          </w:rPr>
          <w:fldChar w:fldCharType="begin"/>
        </w:r>
        <w:r w:rsidR="0000673C">
          <w:rPr>
            <w:noProof/>
            <w:webHidden/>
          </w:rPr>
          <w:instrText xml:space="preserve"> PAGEREF _Toc81490023 \h </w:instrText>
        </w:r>
        <w:r w:rsidR="0000673C">
          <w:rPr>
            <w:noProof/>
            <w:webHidden/>
          </w:rPr>
        </w:r>
        <w:r w:rsidR="0000673C">
          <w:rPr>
            <w:noProof/>
            <w:webHidden/>
          </w:rPr>
          <w:fldChar w:fldCharType="separate"/>
        </w:r>
        <w:r>
          <w:rPr>
            <w:noProof/>
            <w:webHidden/>
          </w:rPr>
          <w:t>15</w:t>
        </w:r>
        <w:r w:rsidR="0000673C">
          <w:rPr>
            <w:noProof/>
            <w:webHidden/>
          </w:rPr>
          <w:fldChar w:fldCharType="end"/>
        </w:r>
      </w:hyperlink>
    </w:p>
    <w:p w14:paraId="48A11B07" w14:textId="0C7C43B2" w:rsidR="0000673C" w:rsidRDefault="00B064AA">
      <w:pPr>
        <w:pStyle w:val="TOC3"/>
        <w:tabs>
          <w:tab w:val="left" w:pos="1760"/>
        </w:tabs>
        <w:rPr>
          <w:rFonts w:asciiTheme="minorHAnsi" w:eastAsiaTheme="minorEastAsia" w:hAnsiTheme="minorHAnsi" w:cstheme="minorBidi"/>
          <w:noProof/>
          <w:sz w:val="22"/>
          <w:szCs w:val="22"/>
          <w:lang w:val="en-DK" w:eastAsia="en-DK"/>
        </w:rPr>
      </w:pPr>
      <w:hyperlink w:anchor="_Toc81490024" w:history="1">
        <w:r w:rsidR="0000673C" w:rsidRPr="00C94A95">
          <w:rPr>
            <w:rStyle w:val="Hyperlink"/>
            <w:noProof/>
            <w:lang w:val="en-GB"/>
          </w:rPr>
          <w:t>A3.6.3</w:t>
        </w:r>
        <w:r w:rsidR="0000673C">
          <w:rPr>
            <w:rFonts w:asciiTheme="minorHAnsi" w:eastAsiaTheme="minorEastAsia" w:hAnsiTheme="minorHAnsi" w:cstheme="minorBidi"/>
            <w:noProof/>
            <w:sz w:val="22"/>
            <w:szCs w:val="22"/>
            <w:lang w:val="en-DK" w:eastAsia="en-DK"/>
          </w:rPr>
          <w:tab/>
        </w:r>
        <w:r w:rsidR="0000673C" w:rsidRPr="00C94A95">
          <w:rPr>
            <w:rStyle w:val="Hyperlink"/>
            <w:noProof/>
            <w:lang w:val="en-GB"/>
          </w:rPr>
          <w:t>How to insert a table</w:t>
        </w:r>
        <w:r w:rsidR="0000673C">
          <w:rPr>
            <w:noProof/>
            <w:webHidden/>
          </w:rPr>
          <w:tab/>
        </w:r>
        <w:r w:rsidR="0000673C">
          <w:rPr>
            <w:noProof/>
            <w:webHidden/>
          </w:rPr>
          <w:fldChar w:fldCharType="begin"/>
        </w:r>
        <w:r w:rsidR="0000673C">
          <w:rPr>
            <w:noProof/>
            <w:webHidden/>
          </w:rPr>
          <w:instrText xml:space="preserve"> PAGEREF _Toc81490024 \h </w:instrText>
        </w:r>
        <w:r w:rsidR="0000673C">
          <w:rPr>
            <w:noProof/>
            <w:webHidden/>
          </w:rPr>
        </w:r>
        <w:r w:rsidR="0000673C">
          <w:rPr>
            <w:noProof/>
            <w:webHidden/>
          </w:rPr>
          <w:fldChar w:fldCharType="separate"/>
        </w:r>
        <w:r>
          <w:rPr>
            <w:noProof/>
            <w:webHidden/>
          </w:rPr>
          <w:t>16</w:t>
        </w:r>
        <w:r w:rsidR="0000673C">
          <w:rPr>
            <w:noProof/>
            <w:webHidden/>
          </w:rPr>
          <w:fldChar w:fldCharType="end"/>
        </w:r>
      </w:hyperlink>
    </w:p>
    <w:p w14:paraId="6796BD9F" w14:textId="79D9B604" w:rsidR="0000673C" w:rsidRDefault="00B064AA">
      <w:pPr>
        <w:pStyle w:val="TOC3"/>
        <w:tabs>
          <w:tab w:val="left" w:pos="1760"/>
        </w:tabs>
        <w:rPr>
          <w:rFonts w:asciiTheme="minorHAnsi" w:eastAsiaTheme="minorEastAsia" w:hAnsiTheme="minorHAnsi" w:cstheme="minorBidi"/>
          <w:noProof/>
          <w:sz w:val="22"/>
          <w:szCs w:val="22"/>
          <w:lang w:val="en-DK" w:eastAsia="en-DK"/>
        </w:rPr>
      </w:pPr>
      <w:hyperlink w:anchor="_Toc81490025" w:history="1">
        <w:r w:rsidR="0000673C" w:rsidRPr="00C94A95">
          <w:rPr>
            <w:rStyle w:val="Hyperlink"/>
            <w:noProof/>
            <w:lang w:val="en-GB"/>
          </w:rPr>
          <w:t>A3.6.4</w:t>
        </w:r>
        <w:r w:rsidR="0000673C">
          <w:rPr>
            <w:rFonts w:asciiTheme="minorHAnsi" w:eastAsiaTheme="minorEastAsia" w:hAnsiTheme="minorHAnsi" w:cstheme="minorBidi"/>
            <w:noProof/>
            <w:sz w:val="22"/>
            <w:szCs w:val="22"/>
            <w:lang w:val="en-DK" w:eastAsia="en-DK"/>
          </w:rPr>
          <w:tab/>
        </w:r>
        <w:r w:rsidR="0000673C" w:rsidRPr="00C94A95">
          <w:rPr>
            <w:rStyle w:val="Hyperlink"/>
            <w:noProof/>
            <w:lang w:val="en-GB"/>
          </w:rPr>
          <w:t>Information on different kind of tables</w:t>
        </w:r>
        <w:r w:rsidR="0000673C">
          <w:rPr>
            <w:noProof/>
            <w:webHidden/>
          </w:rPr>
          <w:tab/>
        </w:r>
        <w:r w:rsidR="0000673C">
          <w:rPr>
            <w:noProof/>
            <w:webHidden/>
          </w:rPr>
          <w:fldChar w:fldCharType="begin"/>
        </w:r>
        <w:r w:rsidR="0000673C">
          <w:rPr>
            <w:noProof/>
            <w:webHidden/>
          </w:rPr>
          <w:instrText xml:space="preserve"> PAGEREF _Toc81490025 \h </w:instrText>
        </w:r>
        <w:r w:rsidR="0000673C">
          <w:rPr>
            <w:noProof/>
            <w:webHidden/>
          </w:rPr>
        </w:r>
        <w:r w:rsidR="0000673C">
          <w:rPr>
            <w:noProof/>
            <w:webHidden/>
          </w:rPr>
          <w:fldChar w:fldCharType="separate"/>
        </w:r>
        <w:r>
          <w:rPr>
            <w:noProof/>
            <w:webHidden/>
          </w:rPr>
          <w:t>16</w:t>
        </w:r>
        <w:r w:rsidR="0000673C">
          <w:rPr>
            <w:noProof/>
            <w:webHidden/>
          </w:rPr>
          <w:fldChar w:fldCharType="end"/>
        </w:r>
      </w:hyperlink>
    </w:p>
    <w:p w14:paraId="1CF5740D" w14:textId="3DFC7D91" w:rsidR="0000673C" w:rsidRDefault="00B064AA">
      <w:pPr>
        <w:pStyle w:val="TOC2"/>
        <w:rPr>
          <w:rFonts w:asciiTheme="minorHAnsi" w:eastAsiaTheme="minorEastAsia" w:hAnsiTheme="minorHAnsi" w:cstheme="minorBidi"/>
          <w:noProof/>
          <w:sz w:val="22"/>
          <w:szCs w:val="22"/>
          <w:lang w:val="en-DK" w:eastAsia="en-DK"/>
        </w:rPr>
      </w:pPr>
      <w:hyperlink w:anchor="_Toc81490026" w:history="1">
        <w:r w:rsidR="0000673C" w:rsidRPr="00C94A95">
          <w:rPr>
            <w:rStyle w:val="Hyperlink"/>
            <w:noProof/>
            <w:lang w:val="en-GB"/>
          </w:rPr>
          <w:t>A3.7 Flow of ECC deliverables</w:t>
        </w:r>
        <w:r w:rsidR="0000673C">
          <w:rPr>
            <w:noProof/>
            <w:webHidden/>
          </w:rPr>
          <w:tab/>
        </w:r>
        <w:r w:rsidR="0000673C">
          <w:rPr>
            <w:noProof/>
            <w:webHidden/>
          </w:rPr>
          <w:fldChar w:fldCharType="begin"/>
        </w:r>
        <w:r w:rsidR="0000673C">
          <w:rPr>
            <w:noProof/>
            <w:webHidden/>
          </w:rPr>
          <w:instrText xml:space="preserve"> PAGEREF _Toc81490026 \h </w:instrText>
        </w:r>
        <w:r w:rsidR="0000673C">
          <w:rPr>
            <w:noProof/>
            <w:webHidden/>
          </w:rPr>
        </w:r>
        <w:r w:rsidR="0000673C">
          <w:rPr>
            <w:noProof/>
            <w:webHidden/>
          </w:rPr>
          <w:fldChar w:fldCharType="separate"/>
        </w:r>
        <w:r>
          <w:rPr>
            <w:noProof/>
            <w:webHidden/>
          </w:rPr>
          <w:t>18</w:t>
        </w:r>
        <w:r w:rsidR="0000673C">
          <w:rPr>
            <w:noProof/>
            <w:webHidden/>
          </w:rPr>
          <w:fldChar w:fldCharType="end"/>
        </w:r>
      </w:hyperlink>
    </w:p>
    <w:p w14:paraId="1B2B3580" w14:textId="5C0084B5" w:rsidR="00AB46DF" w:rsidRPr="00903D26" w:rsidRDefault="003C3EE4" w:rsidP="00AB46DF">
      <w:pPr>
        <w:rPr>
          <w:lang w:val="en-GB"/>
        </w:rPr>
      </w:pPr>
      <w:r w:rsidRPr="00737D5F">
        <w:rPr>
          <w:caps/>
          <w:lang w:val="en-GB"/>
        </w:rPr>
        <w:fldChar w:fldCharType="end"/>
      </w:r>
    </w:p>
    <w:p w14:paraId="63B02D77" w14:textId="43D3BDAE" w:rsidR="00AB46DF" w:rsidRPr="00903D26" w:rsidRDefault="003C3EE4" w:rsidP="00AB46DF">
      <w:pPr>
        <w:rPr>
          <w:lang w:val="en-GB"/>
        </w:rPr>
      </w:pPr>
      <w:r w:rsidRPr="00903D26">
        <w:rPr>
          <w:lang w:val="en-GB"/>
        </w:rPr>
        <w:br w:type="page"/>
      </w:r>
    </w:p>
    <w:p w14:paraId="78CD1062" w14:textId="0844840C" w:rsidR="00AB46DF" w:rsidRPr="00143BED" w:rsidRDefault="00DB0551" w:rsidP="00AB46DF">
      <w:pPr>
        <w:rPr>
          <w:b/>
          <w:color w:val="FFFFFF"/>
          <w:szCs w:val="20"/>
          <w:lang w:val="en-GB"/>
        </w:rPr>
      </w:pPr>
      <w:r w:rsidRPr="00143BED">
        <w:rPr>
          <w:b/>
          <w:noProof/>
          <w:color w:val="FFFFFF"/>
          <w:szCs w:val="20"/>
          <w:lang w:val="en-GB" w:eastAsia="da-DK"/>
        </w:rPr>
        <w:lastRenderedPageBreak/>
        <mc:AlternateContent>
          <mc:Choice Requires="wps">
            <w:drawing>
              <wp:anchor distT="0" distB="0" distL="114300" distR="114300" simplePos="0" relativeHeight="251658240" behindDoc="1" locked="0" layoutInCell="1" allowOverlap="1" wp14:anchorId="7E3B5326" wp14:editId="449879B3">
                <wp:simplePos x="0" y="0"/>
                <wp:positionH relativeFrom="page">
                  <wp:posOffset>20502</wp:posOffset>
                </wp:positionH>
                <wp:positionV relativeFrom="page">
                  <wp:posOffset>916759</wp:posOffset>
                </wp:positionV>
                <wp:extent cx="7560310" cy="720090"/>
                <wp:effectExtent l="0" t="0" r="0" b="50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954F2" id="Rectangle 22" o:spid="_x0000_s1026" style="position:absolute;margin-left:1.6pt;margin-top:72.2pt;width:595.3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" fillcolor="#b0a696" stroked="f">
                <w10:wrap anchorx="page" anchory="page"/>
              </v:rect>
            </w:pict>
          </mc:Fallback>
        </mc:AlternateContent>
      </w:r>
    </w:p>
    <w:p w14:paraId="6DFA7DDA" w14:textId="77777777" w:rsidR="00D20E3B" w:rsidRPr="00143BED" w:rsidRDefault="00D20E3B" w:rsidP="00AB46DF">
      <w:pPr>
        <w:rPr>
          <w:b/>
          <w:color w:val="FFFFFF"/>
          <w:szCs w:val="20"/>
          <w:lang w:val="en-GB"/>
        </w:rPr>
      </w:pPr>
    </w:p>
    <w:p w14:paraId="3DBB16F2" w14:textId="5ACD1251" w:rsidR="00AB46DF" w:rsidRPr="00143BED" w:rsidRDefault="003C3EE4" w:rsidP="00AB46DF">
      <w:pPr>
        <w:rPr>
          <w:b/>
          <w:color w:val="FFFFFF"/>
          <w:szCs w:val="20"/>
          <w:lang w:val="en-GB"/>
        </w:rPr>
      </w:pPr>
      <w:r w:rsidRPr="00143BED">
        <w:rPr>
          <w:b/>
          <w:color w:val="FFFFFF"/>
          <w:szCs w:val="20"/>
          <w:lang w:val="en-GB"/>
        </w:rPr>
        <w:t>LIST OF ABBREVIATIONS</w:t>
      </w:r>
    </w:p>
    <w:p w14:paraId="4D6C1A67" w14:textId="77777777" w:rsidR="00AB46DF" w:rsidRPr="00143BED" w:rsidRDefault="00AB46DF" w:rsidP="00AB46DF">
      <w:pPr>
        <w:rPr>
          <w:b/>
          <w:color w:val="FFFFFF"/>
          <w:szCs w:val="20"/>
          <w:lang w:val="en-GB"/>
        </w:rPr>
      </w:pPr>
    </w:p>
    <w:p w14:paraId="473DCF1D" w14:textId="77777777" w:rsidR="00AB46DF" w:rsidRPr="00143BED" w:rsidRDefault="00AB46DF" w:rsidP="00AB46DF">
      <w:pPr>
        <w:rPr>
          <w:b/>
          <w:color w:val="FFFFFF"/>
          <w:szCs w:val="20"/>
          <w:lang w:val="en-GB"/>
        </w:rPr>
      </w:pPr>
    </w:p>
    <w:p w14:paraId="293F6261" w14:textId="77777777" w:rsidR="00AB46DF" w:rsidRPr="00143BED" w:rsidRDefault="00AB46DF" w:rsidP="00AB46DF">
      <w:pPr>
        <w:rPr>
          <w:lang w:val="en-GB"/>
        </w:rPr>
      </w:pPr>
    </w:p>
    <w:p w14:paraId="7FADEAB7" w14:textId="77777777" w:rsidR="00AB46DF" w:rsidRPr="00143BED" w:rsidRDefault="00AB46DF" w:rsidP="00AB46D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088"/>
        <w:gridCol w:w="7767"/>
      </w:tblGrid>
      <w:tr w:rsidR="00AB46DF" w:rsidRPr="00143BED" w14:paraId="21C0EB30" w14:textId="77777777" w:rsidTr="00143BED">
        <w:trPr>
          <w:trHeight w:val="76"/>
        </w:trPr>
        <w:tc>
          <w:tcPr>
            <w:tcW w:w="2088" w:type="dxa"/>
          </w:tcPr>
          <w:p w14:paraId="4E12799F" w14:textId="77777777" w:rsidR="00AB46DF" w:rsidRPr="00143BED" w:rsidRDefault="003C3EE4" w:rsidP="00143BED">
            <w:pPr>
              <w:spacing w:before="60" w:after="60" w:line="288" w:lineRule="auto"/>
              <w:rPr>
                <w:b/>
                <w:color w:val="D2232A"/>
                <w:lang w:val="en-GB"/>
              </w:rPr>
            </w:pPr>
            <w:r w:rsidRPr="00143BED">
              <w:rPr>
                <w:b/>
                <w:color w:val="D2232A"/>
                <w:lang w:val="en-GB"/>
              </w:rPr>
              <w:t>Abbreviation</w:t>
            </w:r>
          </w:p>
        </w:tc>
        <w:tc>
          <w:tcPr>
            <w:tcW w:w="7767" w:type="dxa"/>
          </w:tcPr>
          <w:p w14:paraId="35D0AE71" w14:textId="77777777" w:rsidR="00AB46DF" w:rsidRPr="00143BED" w:rsidRDefault="003C3EE4" w:rsidP="00143BED">
            <w:pPr>
              <w:spacing w:before="60" w:after="60" w:line="288" w:lineRule="auto"/>
              <w:rPr>
                <w:b/>
                <w:color w:val="D2232A"/>
                <w:lang w:val="en-GB"/>
              </w:rPr>
            </w:pPr>
            <w:r w:rsidRPr="00143BED">
              <w:rPr>
                <w:b/>
                <w:color w:val="D2232A"/>
                <w:lang w:val="en-GB"/>
              </w:rPr>
              <w:t>Explanation (style: Arial 10pt bold red (colour values RGB: 210, 35, 42)</w:t>
            </w:r>
          </w:p>
        </w:tc>
      </w:tr>
      <w:tr w:rsidR="00AB46DF" w:rsidRPr="00143BED" w14:paraId="2899F0BB" w14:textId="77777777" w:rsidTr="00143BED">
        <w:tc>
          <w:tcPr>
            <w:tcW w:w="2088" w:type="dxa"/>
          </w:tcPr>
          <w:p w14:paraId="010B4484" w14:textId="77777777" w:rsidR="00AB46DF" w:rsidRPr="00143BED" w:rsidRDefault="003C3EE4" w:rsidP="00143BED">
            <w:pPr>
              <w:spacing w:before="60" w:after="60" w:line="288" w:lineRule="auto"/>
              <w:rPr>
                <w:b/>
                <w:lang w:val="en-GB"/>
              </w:rPr>
            </w:pPr>
            <w:r w:rsidRPr="00143BED">
              <w:rPr>
                <w:b/>
                <w:lang w:val="en-GB"/>
              </w:rPr>
              <w:t>CEPT</w:t>
            </w:r>
          </w:p>
        </w:tc>
        <w:tc>
          <w:tcPr>
            <w:tcW w:w="7767" w:type="dxa"/>
          </w:tcPr>
          <w:p w14:paraId="285038A6" w14:textId="77777777" w:rsidR="00AB46DF" w:rsidRPr="00143BED" w:rsidRDefault="003C3EE4" w:rsidP="00143BED">
            <w:pPr>
              <w:spacing w:before="60" w:after="60" w:line="288" w:lineRule="auto"/>
              <w:rPr>
                <w:szCs w:val="20"/>
                <w:lang w:val="en-GB"/>
              </w:rPr>
            </w:pPr>
            <w:r w:rsidRPr="00143BED">
              <w:rPr>
                <w:szCs w:val="20"/>
                <w:lang w:val="en-GB"/>
              </w:rPr>
              <w:t>European Conference of Postal and Telecommunications Administrations</w:t>
            </w:r>
          </w:p>
        </w:tc>
      </w:tr>
      <w:tr w:rsidR="00AB46DF" w:rsidRPr="00143BED" w14:paraId="1020421C" w14:textId="77777777" w:rsidTr="00143BED">
        <w:tc>
          <w:tcPr>
            <w:tcW w:w="2088" w:type="dxa"/>
          </w:tcPr>
          <w:p w14:paraId="34B4EC4C" w14:textId="77777777" w:rsidR="00AB46DF" w:rsidRPr="00143BED" w:rsidRDefault="003C3EE4" w:rsidP="00143BED">
            <w:pPr>
              <w:spacing w:before="60" w:after="60" w:line="288" w:lineRule="auto"/>
              <w:rPr>
                <w:b/>
                <w:lang w:val="en-GB"/>
              </w:rPr>
            </w:pPr>
            <w:r w:rsidRPr="00143BED">
              <w:rPr>
                <w:b/>
                <w:lang w:val="en-GB"/>
              </w:rPr>
              <w:t>ECC</w:t>
            </w:r>
          </w:p>
        </w:tc>
        <w:tc>
          <w:tcPr>
            <w:tcW w:w="7767" w:type="dxa"/>
          </w:tcPr>
          <w:p w14:paraId="1BD9DDD7" w14:textId="77777777" w:rsidR="00AB46DF" w:rsidRPr="00737D5F" w:rsidRDefault="003C3EE4" w:rsidP="00143BED">
            <w:pPr>
              <w:pStyle w:val="ECCParagraph"/>
              <w:spacing w:before="60" w:after="60" w:line="288" w:lineRule="auto"/>
              <w:jc w:val="left"/>
              <w:rPr>
                <w:szCs w:val="20"/>
              </w:rPr>
            </w:pPr>
            <w:r w:rsidRPr="00737D5F">
              <w:t>Electronic Communications Committee</w:t>
            </w:r>
          </w:p>
        </w:tc>
      </w:tr>
      <w:tr w:rsidR="00AB46DF" w:rsidRPr="00143BED" w14:paraId="36003713" w14:textId="77777777" w:rsidTr="00143BED">
        <w:tc>
          <w:tcPr>
            <w:tcW w:w="2088" w:type="dxa"/>
          </w:tcPr>
          <w:p w14:paraId="4094E275" w14:textId="77777777" w:rsidR="00AB46DF" w:rsidRPr="00143BED" w:rsidRDefault="003C3EE4" w:rsidP="00143BED">
            <w:pPr>
              <w:spacing w:before="60" w:after="60" w:line="288" w:lineRule="auto"/>
              <w:rPr>
                <w:b/>
                <w:lang w:val="en-GB"/>
              </w:rPr>
            </w:pPr>
            <w:r w:rsidRPr="00143BED">
              <w:rPr>
                <w:b/>
                <w:lang w:val="en-GB"/>
              </w:rPr>
              <w:fldChar w:fldCharType="begin">
                <w:ffData>
                  <w:name w:val="Text9"/>
                  <w:enabled/>
                  <w:calcOnExit w:val="0"/>
                  <w:textInput>
                    <w:default w:val="&lt;abbr&gt;"/>
                  </w:textInput>
                </w:ffData>
              </w:fldChar>
            </w:r>
            <w:bookmarkStart w:id="4" w:name="Text9"/>
            <w:r w:rsidRPr="00143BED">
              <w:rPr>
                <w:b/>
                <w:lang w:val="en-GB"/>
              </w:rPr>
              <w:instrText xml:space="preserve"> FORMTEXT </w:instrText>
            </w:r>
            <w:r w:rsidRPr="00143BED">
              <w:rPr>
                <w:b/>
                <w:lang w:val="en-GB"/>
              </w:rPr>
            </w:r>
            <w:r w:rsidRPr="00143BED">
              <w:rPr>
                <w:b/>
                <w:lang w:val="en-GB"/>
              </w:rPr>
              <w:fldChar w:fldCharType="separate"/>
            </w:r>
            <w:r w:rsidRPr="00143BED">
              <w:rPr>
                <w:b/>
                <w:noProof/>
                <w:lang w:val="en-GB"/>
              </w:rPr>
              <w:t>&lt;abbr&gt;</w:t>
            </w:r>
            <w:r w:rsidRPr="00143BED">
              <w:rPr>
                <w:b/>
                <w:lang w:val="en-GB"/>
              </w:rPr>
              <w:fldChar w:fldCharType="end"/>
            </w:r>
            <w:bookmarkEnd w:id="4"/>
          </w:p>
        </w:tc>
        <w:tc>
          <w:tcPr>
            <w:tcW w:w="7767" w:type="dxa"/>
          </w:tcPr>
          <w:p w14:paraId="2AC08021" w14:textId="77777777" w:rsidR="00AB46DF" w:rsidRPr="00737D5F" w:rsidRDefault="003C3EE4" w:rsidP="00143BED">
            <w:pPr>
              <w:pStyle w:val="ECCParagraph"/>
              <w:spacing w:before="60" w:after="60" w:line="288" w:lineRule="auto"/>
              <w:jc w:val="left"/>
            </w:pPr>
            <w:r w:rsidRPr="00737D5F">
              <w:fldChar w:fldCharType="begin">
                <w:ffData>
                  <w:name w:val="Text10"/>
                  <w:enabled/>
                  <w:calcOnExit w:val="0"/>
                  <w:textInput>
                    <w:default w:val="&lt;explanation – edit the table as necessary&gt;"/>
                  </w:textInput>
                </w:ffData>
              </w:fldChar>
            </w:r>
            <w:bookmarkStart w:id="5" w:name="Text10"/>
            <w:r w:rsidRPr="00143BED">
              <w:instrText xml:space="preserve"> FORMTEXT </w:instrText>
            </w:r>
            <w:r w:rsidRPr="00737D5F">
              <w:fldChar w:fldCharType="separate"/>
            </w:r>
            <w:r w:rsidRPr="00737D5F">
              <w:rPr>
                <w:noProof/>
              </w:rPr>
              <w:t>&lt;explanation – edit the table as necessary&gt;</w:t>
            </w:r>
            <w:r w:rsidRPr="00737D5F">
              <w:fldChar w:fldCharType="end"/>
            </w:r>
            <w:bookmarkEnd w:id="5"/>
          </w:p>
        </w:tc>
      </w:tr>
      <w:tr w:rsidR="00AB46DF" w:rsidRPr="00143BED" w14:paraId="7D958E92" w14:textId="77777777" w:rsidTr="00143BED">
        <w:tc>
          <w:tcPr>
            <w:tcW w:w="2088" w:type="dxa"/>
          </w:tcPr>
          <w:p w14:paraId="414D9983" w14:textId="77777777" w:rsidR="00AB46DF" w:rsidRPr="00143BED" w:rsidRDefault="00AB46DF" w:rsidP="00143BED">
            <w:pPr>
              <w:spacing w:before="60" w:after="60" w:line="288" w:lineRule="auto"/>
              <w:rPr>
                <w:b/>
                <w:lang w:val="en-GB"/>
              </w:rPr>
            </w:pPr>
          </w:p>
        </w:tc>
        <w:tc>
          <w:tcPr>
            <w:tcW w:w="7767" w:type="dxa"/>
          </w:tcPr>
          <w:p w14:paraId="5907069D" w14:textId="77777777" w:rsidR="00AB46DF" w:rsidRPr="00737D5F" w:rsidRDefault="00AB46DF" w:rsidP="00143BED">
            <w:pPr>
              <w:pStyle w:val="ECCParagraph"/>
              <w:spacing w:before="60" w:after="60" w:line="288" w:lineRule="auto"/>
              <w:jc w:val="left"/>
              <w:rPr>
                <w:color w:val="000000"/>
              </w:rPr>
            </w:pPr>
          </w:p>
        </w:tc>
      </w:tr>
      <w:tr w:rsidR="00AB46DF" w:rsidRPr="00143BED" w14:paraId="572C84FB" w14:textId="77777777" w:rsidTr="00143BED">
        <w:tc>
          <w:tcPr>
            <w:tcW w:w="2088" w:type="dxa"/>
          </w:tcPr>
          <w:p w14:paraId="6D8B7990" w14:textId="77777777" w:rsidR="00AB46DF" w:rsidRPr="00143BED" w:rsidRDefault="00AB46DF" w:rsidP="00143BED">
            <w:pPr>
              <w:spacing w:before="60" w:after="60" w:line="288" w:lineRule="auto"/>
              <w:rPr>
                <w:b/>
                <w:lang w:val="en-GB"/>
              </w:rPr>
            </w:pPr>
          </w:p>
        </w:tc>
        <w:tc>
          <w:tcPr>
            <w:tcW w:w="7767" w:type="dxa"/>
          </w:tcPr>
          <w:p w14:paraId="1AC37357" w14:textId="77777777" w:rsidR="00AB46DF" w:rsidRPr="00143BED" w:rsidRDefault="00AB46DF" w:rsidP="00143BED">
            <w:pPr>
              <w:spacing w:before="60" w:after="60" w:line="288" w:lineRule="auto"/>
              <w:rPr>
                <w:lang w:val="en-GB"/>
              </w:rPr>
            </w:pPr>
          </w:p>
        </w:tc>
      </w:tr>
      <w:tr w:rsidR="00AB46DF" w:rsidRPr="00143BED" w14:paraId="521EFA71" w14:textId="77777777" w:rsidTr="00143BED">
        <w:tc>
          <w:tcPr>
            <w:tcW w:w="2088" w:type="dxa"/>
          </w:tcPr>
          <w:p w14:paraId="61F669BF" w14:textId="77777777" w:rsidR="00AB46DF" w:rsidRPr="00143BED" w:rsidRDefault="00AB46DF" w:rsidP="00143BED">
            <w:pPr>
              <w:spacing w:before="60" w:after="60" w:line="288" w:lineRule="auto"/>
              <w:rPr>
                <w:b/>
                <w:lang w:val="en-GB"/>
              </w:rPr>
            </w:pPr>
          </w:p>
        </w:tc>
        <w:tc>
          <w:tcPr>
            <w:tcW w:w="7767" w:type="dxa"/>
          </w:tcPr>
          <w:p w14:paraId="4543B90D" w14:textId="77777777" w:rsidR="00AB46DF" w:rsidRPr="00143BED" w:rsidRDefault="00AB46DF" w:rsidP="00143BED">
            <w:pPr>
              <w:spacing w:before="60" w:after="60" w:line="288" w:lineRule="auto"/>
              <w:rPr>
                <w:lang w:val="en-GB"/>
              </w:rPr>
            </w:pPr>
          </w:p>
        </w:tc>
      </w:tr>
      <w:tr w:rsidR="00AB46DF" w:rsidRPr="00143BED" w14:paraId="7A5F0026" w14:textId="77777777" w:rsidTr="00143BED">
        <w:tc>
          <w:tcPr>
            <w:tcW w:w="2088" w:type="dxa"/>
          </w:tcPr>
          <w:p w14:paraId="097AAF46" w14:textId="77777777" w:rsidR="00AB46DF" w:rsidRPr="00143BED" w:rsidRDefault="00AB46DF" w:rsidP="00143BED">
            <w:pPr>
              <w:spacing w:before="60" w:after="60" w:line="288" w:lineRule="auto"/>
              <w:rPr>
                <w:b/>
                <w:lang w:val="en-GB"/>
              </w:rPr>
            </w:pPr>
          </w:p>
        </w:tc>
        <w:tc>
          <w:tcPr>
            <w:tcW w:w="7767" w:type="dxa"/>
          </w:tcPr>
          <w:p w14:paraId="42A2CB53" w14:textId="77777777" w:rsidR="00AB46DF" w:rsidRPr="00143BED" w:rsidRDefault="00AB46DF" w:rsidP="00143BED">
            <w:pPr>
              <w:spacing w:before="60" w:after="60" w:line="288" w:lineRule="auto"/>
              <w:rPr>
                <w:lang w:val="en-GB"/>
              </w:rPr>
            </w:pPr>
          </w:p>
        </w:tc>
      </w:tr>
      <w:tr w:rsidR="00DB0551" w:rsidRPr="00143BED" w14:paraId="17AB364B" w14:textId="77777777" w:rsidTr="00DB0551">
        <w:tc>
          <w:tcPr>
            <w:tcW w:w="2088" w:type="dxa"/>
          </w:tcPr>
          <w:p w14:paraId="632DE1FB" w14:textId="77777777" w:rsidR="00DB0551" w:rsidRPr="00143BED" w:rsidRDefault="00DB0551" w:rsidP="00143BED">
            <w:pPr>
              <w:spacing w:before="60" w:after="60" w:line="288" w:lineRule="auto"/>
              <w:rPr>
                <w:b/>
                <w:lang w:val="en-GB"/>
              </w:rPr>
            </w:pPr>
          </w:p>
        </w:tc>
        <w:tc>
          <w:tcPr>
            <w:tcW w:w="7767" w:type="dxa"/>
          </w:tcPr>
          <w:p w14:paraId="7243373E" w14:textId="77777777" w:rsidR="00DB0551" w:rsidRPr="00143BED" w:rsidRDefault="00DB0551" w:rsidP="00143BED">
            <w:pPr>
              <w:spacing w:before="60" w:after="60" w:line="288" w:lineRule="auto"/>
              <w:rPr>
                <w:lang w:val="en-GB"/>
              </w:rPr>
            </w:pPr>
          </w:p>
        </w:tc>
      </w:tr>
      <w:tr w:rsidR="00DB0551" w:rsidRPr="00143BED" w14:paraId="70E31AD7" w14:textId="77777777" w:rsidTr="00DB0551">
        <w:tc>
          <w:tcPr>
            <w:tcW w:w="2088" w:type="dxa"/>
          </w:tcPr>
          <w:p w14:paraId="122AC85B" w14:textId="77777777" w:rsidR="00DB0551" w:rsidRPr="00143BED" w:rsidRDefault="00DB0551" w:rsidP="00143BED">
            <w:pPr>
              <w:spacing w:before="60" w:after="60" w:line="288" w:lineRule="auto"/>
              <w:rPr>
                <w:b/>
                <w:lang w:val="en-GB"/>
              </w:rPr>
            </w:pPr>
          </w:p>
        </w:tc>
        <w:tc>
          <w:tcPr>
            <w:tcW w:w="7767" w:type="dxa"/>
          </w:tcPr>
          <w:p w14:paraId="0E5513BE" w14:textId="77777777" w:rsidR="00DB0551" w:rsidRPr="00143BED" w:rsidRDefault="00DB0551" w:rsidP="00143BED">
            <w:pPr>
              <w:spacing w:before="60" w:after="60" w:line="288" w:lineRule="auto"/>
              <w:rPr>
                <w:lang w:val="en-GB"/>
              </w:rPr>
            </w:pPr>
          </w:p>
        </w:tc>
      </w:tr>
      <w:tr w:rsidR="00DB0551" w:rsidRPr="00143BED" w14:paraId="1A0C9F57" w14:textId="77777777" w:rsidTr="00DB0551">
        <w:tc>
          <w:tcPr>
            <w:tcW w:w="2088" w:type="dxa"/>
          </w:tcPr>
          <w:p w14:paraId="478F50F9" w14:textId="77777777" w:rsidR="00DB0551" w:rsidRPr="00143BED" w:rsidRDefault="00DB0551" w:rsidP="00143BED">
            <w:pPr>
              <w:spacing w:before="60" w:after="60" w:line="288" w:lineRule="auto"/>
              <w:rPr>
                <w:b/>
                <w:lang w:val="en-GB"/>
              </w:rPr>
            </w:pPr>
          </w:p>
        </w:tc>
        <w:tc>
          <w:tcPr>
            <w:tcW w:w="7767" w:type="dxa"/>
          </w:tcPr>
          <w:p w14:paraId="60222C5C" w14:textId="77777777" w:rsidR="00DB0551" w:rsidRPr="00143BED" w:rsidRDefault="00DB0551" w:rsidP="00143BED">
            <w:pPr>
              <w:spacing w:before="60" w:after="60" w:line="288" w:lineRule="auto"/>
              <w:rPr>
                <w:lang w:val="en-GB"/>
              </w:rPr>
            </w:pPr>
          </w:p>
        </w:tc>
      </w:tr>
      <w:tr w:rsidR="00DB0551" w:rsidRPr="00143BED" w14:paraId="277DB0B9" w14:textId="77777777" w:rsidTr="00DB0551">
        <w:tc>
          <w:tcPr>
            <w:tcW w:w="2088" w:type="dxa"/>
          </w:tcPr>
          <w:p w14:paraId="205E0043" w14:textId="77777777" w:rsidR="00DB0551" w:rsidRPr="00143BED" w:rsidRDefault="00DB0551" w:rsidP="00143BED">
            <w:pPr>
              <w:spacing w:before="60" w:after="60" w:line="288" w:lineRule="auto"/>
              <w:rPr>
                <w:b/>
                <w:lang w:val="en-GB"/>
              </w:rPr>
            </w:pPr>
          </w:p>
        </w:tc>
        <w:tc>
          <w:tcPr>
            <w:tcW w:w="7767" w:type="dxa"/>
          </w:tcPr>
          <w:p w14:paraId="513CE082" w14:textId="77777777" w:rsidR="00DB0551" w:rsidRPr="00143BED" w:rsidRDefault="00DB0551" w:rsidP="00143BED">
            <w:pPr>
              <w:spacing w:before="60" w:after="60" w:line="288" w:lineRule="auto"/>
              <w:rPr>
                <w:lang w:val="en-GB"/>
              </w:rPr>
            </w:pPr>
          </w:p>
        </w:tc>
      </w:tr>
      <w:tr w:rsidR="00DB0551" w:rsidRPr="00143BED" w14:paraId="3917E92C" w14:textId="77777777" w:rsidTr="00DB0551">
        <w:tc>
          <w:tcPr>
            <w:tcW w:w="2088" w:type="dxa"/>
          </w:tcPr>
          <w:p w14:paraId="1ACFE12D" w14:textId="77777777" w:rsidR="00DB0551" w:rsidRPr="00143BED" w:rsidRDefault="00DB0551" w:rsidP="00143BED">
            <w:pPr>
              <w:spacing w:before="60" w:after="60" w:line="288" w:lineRule="auto"/>
              <w:rPr>
                <w:b/>
                <w:lang w:val="en-GB"/>
              </w:rPr>
            </w:pPr>
          </w:p>
        </w:tc>
        <w:tc>
          <w:tcPr>
            <w:tcW w:w="7767" w:type="dxa"/>
          </w:tcPr>
          <w:p w14:paraId="33FE2D2D" w14:textId="77777777" w:rsidR="00DB0551" w:rsidRPr="00143BED" w:rsidRDefault="00DB0551" w:rsidP="00143BED">
            <w:pPr>
              <w:spacing w:before="60" w:after="60" w:line="288" w:lineRule="auto"/>
              <w:rPr>
                <w:lang w:val="en-GB"/>
              </w:rPr>
            </w:pPr>
          </w:p>
        </w:tc>
      </w:tr>
      <w:tr w:rsidR="00DB0551" w:rsidRPr="00143BED" w14:paraId="29878774" w14:textId="77777777" w:rsidTr="00DB0551">
        <w:tc>
          <w:tcPr>
            <w:tcW w:w="2088" w:type="dxa"/>
          </w:tcPr>
          <w:p w14:paraId="51BCEBD7" w14:textId="77777777" w:rsidR="00DB0551" w:rsidRPr="00143BED" w:rsidRDefault="00DB0551" w:rsidP="00143BED">
            <w:pPr>
              <w:spacing w:before="60" w:after="60" w:line="288" w:lineRule="auto"/>
              <w:rPr>
                <w:b/>
                <w:lang w:val="en-GB"/>
              </w:rPr>
            </w:pPr>
          </w:p>
        </w:tc>
        <w:tc>
          <w:tcPr>
            <w:tcW w:w="7767" w:type="dxa"/>
          </w:tcPr>
          <w:p w14:paraId="57B08267" w14:textId="77777777" w:rsidR="00DB0551" w:rsidRPr="00143BED" w:rsidRDefault="00DB0551" w:rsidP="00143BED">
            <w:pPr>
              <w:spacing w:before="60" w:after="60" w:line="288" w:lineRule="auto"/>
              <w:rPr>
                <w:lang w:val="en-GB"/>
              </w:rPr>
            </w:pPr>
          </w:p>
        </w:tc>
      </w:tr>
      <w:tr w:rsidR="00DB0551" w:rsidRPr="00143BED" w14:paraId="236F93DE" w14:textId="77777777" w:rsidTr="00DB0551">
        <w:tc>
          <w:tcPr>
            <w:tcW w:w="2088" w:type="dxa"/>
          </w:tcPr>
          <w:p w14:paraId="0475E740" w14:textId="77777777" w:rsidR="00DB0551" w:rsidRPr="00143BED" w:rsidRDefault="00DB0551" w:rsidP="00143BED">
            <w:pPr>
              <w:spacing w:before="60" w:after="60" w:line="288" w:lineRule="auto"/>
              <w:rPr>
                <w:b/>
                <w:lang w:val="en-GB"/>
              </w:rPr>
            </w:pPr>
          </w:p>
        </w:tc>
        <w:tc>
          <w:tcPr>
            <w:tcW w:w="7767" w:type="dxa"/>
          </w:tcPr>
          <w:p w14:paraId="3A35223F" w14:textId="77777777" w:rsidR="00DB0551" w:rsidRPr="00143BED" w:rsidRDefault="00DB0551" w:rsidP="00143BED">
            <w:pPr>
              <w:spacing w:before="60" w:after="60" w:line="288" w:lineRule="auto"/>
              <w:rPr>
                <w:lang w:val="en-GB"/>
              </w:rPr>
            </w:pPr>
          </w:p>
        </w:tc>
      </w:tr>
      <w:tr w:rsidR="00DB0551" w:rsidRPr="00143BED" w14:paraId="373B3F40" w14:textId="77777777" w:rsidTr="00DB0551">
        <w:tc>
          <w:tcPr>
            <w:tcW w:w="2088" w:type="dxa"/>
          </w:tcPr>
          <w:p w14:paraId="5748459C" w14:textId="77777777" w:rsidR="00DB0551" w:rsidRPr="00143BED" w:rsidRDefault="00DB0551" w:rsidP="00143BED">
            <w:pPr>
              <w:spacing w:before="60" w:after="60" w:line="288" w:lineRule="auto"/>
              <w:rPr>
                <w:b/>
                <w:lang w:val="en-GB"/>
              </w:rPr>
            </w:pPr>
          </w:p>
        </w:tc>
        <w:tc>
          <w:tcPr>
            <w:tcW w:w="7767" w:type="dxa"/>
          </w:tcPr>
          <w:p w14:paraId="0AA35687" w14:textId="77777777" w:rsidR="00DB0551" w:rsidRPr="00143BED" w:rsidRDefault="00DB0551" w:rsidP="00143BED">
            <w:pPr>
              <w:spacing w:before="60" w:after="60" w:line="288" w:lineRule="auto"/>
              <w:rPr>
                <w:lang w:val="en-GB"/>
              </w:rPr>
            </w:pPr>
          </w:p>
        </w:tc>
      </w:tr>
      <w:tr w:rsidR="00DB0551" w:rsidRPr="00143BED" w14:paraId="1D5F98A3" w14:textId="77777777" w:rsidTr="00DB0551">
        <w:tc>
          <w:tcPr>
            <w:tcW w:w="2088" w:type="dxa"/>
          </w:tcPr>
          <w:p w14:paraId="4B4254F7" w14:textId="77777777" w:rsidR="00DB0551" w:rsidRPr="00143BED" w:rsidRDefault="00DB0551" w:rsidP="00143BED">
            <w:pPr>
              <w:spacing w:before="60" w:after="60" w:line="288" w:lineRule="auto"/>
              <w:rPr>
                <w:b/>
                <w:lang w:val="en-GB"/>
              </w:rPr>
            </w:pPr>
          </w:p>
        </w:tc>
        <w:tc>
          <w:tcPr>
            <w:tcW w:w="7767" w:type="dxa"/>
          </w:tcPr>
          <w:p w14:paraId="4AC25C66" w14:textId="77777777" w:rsidR="00DB0551" w:rsidRPr="00143BED" w:rsidRDefault="00DB0551" w:rsidP="00143BED">
            <w:pPr>
              <w:spacing w:before="60" w:after="60" w:line="288" w:lineRule="auto"/>
              <w:rPr>
                <w:lang w:val="en-GB"/>
              </w:rPr>
            </w:pPr>
          </w:p>
        </w:tc>
      </w:tr>
    </w:tbl>
    <w:p w14:paraId="29959935" w14:textId="70FBCC1D" w:rsidR="00AB46DF" w:rsidRPr="00143BED" w:rsidRDefault="00AB46DF" w:rsidP="00AB46DF">
      <w:pPr>
        <w:rPr>
          <w:lang w:val="en-GB"/>
        </w:rPr>
      </w:pPr>
    </w:p>
    <w:p w14:paraId="6B235334" w14:textId="77777777" w:rsidR="00AB46DF" w:rsidRPr="00737D5F" w:rsidRDefault="003C3EE4" w:rsidP="00AB46DF">
      <w:pPr>
        <w:pStyle w:val="Heading1"/>
      </w:pPr>
      <w:bookmarkStart w:id="6" w:name="_Toc81489995"/>
      <w:r w:rsidRPr="00737D5F">
        <w:lastRenderedPageBreak/>
        <w:t>Introduction (style: heading 1)</w:t>
      </w:r>
      <w:bookmarkEnd w:id="6"/>
    </w:p>
    <w:p w14:paraId="453BE0A2" w14:textId="77777777" w:rsidR="00216BE1" w:rsidRPr="00903D26" w:rsidRDefault="00216BE1" w:rsidP="00216BE1">
      <w:pPr>
        <w:pStyle w:val="ECCParagraph"/>
      </w:pPr>
      <w:r w:rsidRPr="00903D26">
        <w:t>Body text (style: ECC Paragraph)</w:t>
      </w:r>
    </w:p>
    <w:p w14:paraId="2D78B8F0" w14:textId="76A8AD9B" w:rsidR="00AB46DF" w:rsidRPr="00737D5F" w:rsidRDefault="003C3EE4" w:rsidP="00AB46DF">
      <w:pPr>
        <w:pStyle w:val="Heading1"/>
      </w:pPr>
      <w:bookmarkStart w:id="7" w:name="_Toc81489996"/>
      <w:r w:rsidRPr="00737D5F">
        <w:lastRenderedPageBreak/>
        <w:t>Definitions (optional section)</w:t>
      </w:r>
      <w:r w:rsidR="00D870AE" w:rsidRPr="00737D5F">
        <w:t xml:space="preserve"> </w:t>
      </w:r>
      <w:r w:rsidR="00D870AE" w:rsidRPr="00903D26">
        <w:t>– see</w:t>
      </w:r>
      <w:r w:rsidR="00D870AE" w:rsidRPr="00143BED">
        <w:t xml:space="preserve"> </w:t>
      </w:r>
      <w:r w:rsidR="00D870AE" w:rsidRPr="00737D5F">
        <w:fldChar w:fldCharType="begin"/>
      </w:r>
      <w:r w:rsidR="00D870AE" w:rsidRPr="009D3D6D">
        <w:instrText xml:space="preserve"> REF _Ref76450594 \r \h </w:instrText>
      </w:r>
      <w:r w:rsidR="00D870AE" w:rsidRPr="00737D5F">
        <w:fldChar w:fldCharType="separate"/>
      </w:r>
      <w:r w:rsidR="009D5DED">
        <w:t>A2.2.5</w:t>
      </w:r>
      <w:bookmarkEnd w:id="7"/>
      <w:r w:rsidR="00D870AE" w:rsidRPr="00737D5F">
        <w:fldChar w:fldCharType="end"/>
      </w:r>
    </w:p>
    <w:p w14:paraId="318D5561" w14:textId="77777777" w:rsidR="00AB46DF" w:rsidRPr="00737D5F" w:rsidRDefault="003C3EE4" w:rsidP="00AB46DF">
      <w:pPr>
        <w:pStyle w:val="Heading1"/>
      </w:pPr>
      <w:bookmarkStart w:id="8" w:name="_Toc81489997"/>
      <w:r w:rsidRPr="00737D5F">
        <w:lastRenderedPageBreak/>
        <w:t>Conclusions</w:t>
      </w:r>
      <w:bookmarkEnd w:id="8"/>
    </w:p>
    <w:p w14:paraId="16114115" w14:textId="77777777" w:rsidR="00B35A92" w:rsidRPr="00ED080F" w:rsidRDefault="00B35A92" w:rsidP="00B35A92">
      <w:pPr>
        <w:pStyle w:val="ECCParagraph"/>
      </w:pPr>
      <w:r w:rsidRPr="00ED080F">
        <w:t>Body text (style: ECC Paragraph)</w:t>
      </w:r>
    </w:p>
    <w:p w14:paraId="5C9138F3" w14:textId="77777777" w:rsidR="00AB46DF" w:rsidRPr="00ED080F" w:rsidRDefault="00AB46DF" w:rsidP="00AB46DF">
      <w:pPr>
        <w:outlineLvl w:val="2"/>
        <w:rPr>
          <w:lang w:val="en-GB"/>
        </w:rPr>
      </w:pPr>
    </w:p>
    <w:p w14:paraId="4A42A7E1" w14:textId="77777777" w:rsidR="00AB46DF" w:rsidRPr="00163D0F" w:rsidRDefault="00AB46DF">
      <w:pPr>
        <w:rPr>
          <w:lang w:val="en-GB"/>
        </w:rPr>
        <w:sectPr w:rsidR="00AB46DF" w:rsidRPr="00163D0F">
          <w:headerReference w:type="even" r:id="rId11"/>
          <w:headerReference w:type="default" r:id="rId12"/>
          <w:headerReference w:type="first" r:id="rId13"/>
          <w:pgSz w:w="11907" w:h="16840" w:code="9"/>
          <w:pgMar w:top="1440" w:right="1134" w:bottom="1440" w:left="1134" w:header="709" w:footer="709" w:gutter="0"/>
          <w:cols w:space="708"/>
          <w:docGrid w:linePitch="360"/>
        </w:sectPr>
      </w:pPr>
    </w:p>
    <w:p w14:paraId="396543FA" w14:textId="77777777" w:rsidR="00AB46DF" w:rsidRPr="00737D5F" w:rsidRDefault="003C3EE4" w:rsidP="00642F45">
      <w:pPr>
        <w:pStyle w:val="ECCAnnexheading1"/>
      </w:pPr>
      <w:bookmarkStart w:id="9" w:name="_Toc81489998"/>
      <w:r w:rsidRPr="00737D5F">
        <w:lastRenderedPageBreak/>
        <w:t>cept mandate</w:t>
      </w:r>
      <w:bookmarkEnd w:id="9"/>
    </w:p>
    <w:p w14:paraId="5523958E" w14:textId="6EA8E67B" w:rsidR="00236CD6" w:rsidRPr="00143BED" w:rsidRDefault="003C3EE4" w:rsidP="00AB46DF">
      <w:pPr>
        <w:pStyle w:val="ECCParagraph"/>
      </w:pPr>
      <w:r w:rsidRPr="00737D5F">
        <w:t>I</w:t>
      </w:r>
      <w:r w:rsidRPr="00903D26">
        <w:t>t is recommended to insert in one of the annexes, the EC mandate to CEPT.</w:t>
      </w:r>
      <w:r w:rsidR="00265877" w:rsidRPr="00903D26">
        <w:t xml:space="preserve"> </w:t>
      </w:r>
      <w:r w:rsidR="00236CD6" w:rsidRPr="00143BED">
        <w:t>To the rapporteur, ECO will insert it if you send it</w:t>
      </w:r>
    </w:p>
    <w:p w14:paraId="70EC948E" w14:textId="513E400B" w:rsidR="00231B29" w:rsidRDefault="00472C45" w:rsidP="00472C45">
      <w:pPr>
        <w:pStyle w:val="ECCAnnexheading1"/>
        <w:spacing w:before="240" w:after="60"/>
        <w:jc w:val="both"/>
        <w:rPr>
          <w:lang w:val="en-IE"/>
        </w:rPr>
      </w:pPr>
      <w:bookmarkStart w:id="10" w:name="_Toc380059620"/>
      <w:bookmarkStart w:id="11" w:name="_Toc380059762"/>
      <w:bookmarkStart w:id="12" w:name="_Toc396383876"/>
      <w:bookmarkStart w:id="13" w:name="_Toc396917309"/>
      <w:bookmarkStart w:id="14" w:name="_Toc396917420"/>
      <w:bookmarkStart w:id="15" w:name="_Toc396917640"/>
      <w:bookmarkStart w:id="16" w:name="_Toc396917655"/>
      <w:bookmarkStart w:id="17" w:name="_Toc396917760"/>
      <w:bookmarkStart w:id="18" w:name="_Toc79649515"/>
      <w:bookmarkStart w:id="19" w:name="_Toc81489999"/>
      <w:bookmarkStart w:id="20" w:name="_Toc79649516"/>
      <w:r w:rsidRPr="00472C45">
        <w:rPr>
          <w:lang w:val="en-IE"/>
        </w:rPr>
        <w:lastRenderedPageBreak/>
        <w:t>List of Reference</w:t>
      </w:r>
      <w:bookmarkEnd w:id="10"/>
      <w:bookmarkEnd w:id="11"/>
      <w:bookmarkEnd w:id="12"/>
      <w:bookmarkEnd w:id="13"/>
      <w:bookmarkEnd w:id="14"/>
      <w:bookmarkEnd w:id="15"/>
      <w:bookmarkEnd w:id="16"/>
      <w:bookmarkEnd w:id="17"/>
      <w:r w:rsidRPr="00472C45">
        <w:rPr>
          <w:lang w:val="en-IE"/>
        </w:rPr>
        <w:t xml:space="preserve">s - see </w:t>
      </w:r>
      <w:bookmarkEnd w:id="18"/>
      <w:r w:rsidRPr="00472C45">
        <w:rPr>
          <w:lang w:val="en-IE"/>
        </w:rPr>
        <w:fldChar w:fldCharType="begin"/>
      </w:r>
      <w:r w:rsidRPr="00472C45">
        <w:rPr>
          <w:lang w:val="en-IE"/>
        </w:rPr>
        <w:instrText xml:space="preserve"> REF _Ref76449835 \r \h </w:instrText>
      </w:r>
      <w:r w:rsidRPr="00472C45">
        <w:rPr>
          <w:lang w:val="en-IE"/>
        </w:rPr>
      </w:r>
      <w:r w:rsidRPr="00472C45">
        <w:rPr>
          <w:lang w:val="en-IE"/>
        </w:rPr>
        <w:fldChar w:fldCharType="separate"/>
      </w:r>
      <w:r w:rsidR="0059034C">
        <w:rPr>
          <w:lang w:val="en-IE"/>
        </w:rPr>
        <w:t>A3.2.6</w:t>
      </w:r>
      <w:bookmarkEnd w:id="19"/>
      <w:r w:rsidRPr="00472C45">
        <w:rPr>
          <w:lang w:val="en-IE"/>
        </w:rPr>
        <w:fldChar w:fldCharType="end"/>
      </w:r>
    </w:p>
    <w:p w14:paraId="110D370E" w14:textId="77777777" w:rsidR="0059034C" w:rsidRPr="0059034C" w:rsidRDefault="0059034C" w:rsidP="0059034C">
      <w:pPr>
        <w:pStyle w:val="ECCParagraph"/>
        <w:rPr>
          <w:lang w:val="en-IE"/>
        </w:rPr>
      </w:pPr>
    </w:p>
    <w:p w14:paraId="1B82350A" w14:textId="77777777" w:rsidR="00CE6518" w:rsidRDefault="00CE6518" w:rsidP="00CE6518">
      <w:pPr>
        <w:pStyle w:val="ECCReference"/>
        <w:numPr>
          <w:ilvl w:val="0"/>
          <w:numId w:val="6"/>
        </w:numPr>
      </w:pPr>
    </w:p>
    <w:p w14:paraId="6D396FC3" w14:textId="39CE6135" w:rsidR="00CE6518" w:rsidRDefault="0059034C" w:rsidP="00CE6518">
      <w:pPr>
        <w:pStyle w:val="ECCReference"/>
        <w:numPr>
          <w:ilvl w:val="0"/>
          <w:numId w:val="6"/>
        </w:numPr>
      </w:pPr>
      <w:r>
        <w:t xml:space="preserve"> </w:t>
      </w:r>
    </w:p>
    <w:p w14:paraId="3D73F55D" w14:textId="77777777" w:rsidR="0059034C" w:rsidRDefault="0059034C" w:rsidP="00CE6518">
      <w:pPr>
        <w:pStyle w:val="ECCReference"/>
        <w:numPr>
          <w:ilvl w:val="0"/>
          <w:numId w:val="6"/>
        </w:numPr>
      </w:pPr>
    </w:p>
    <w:p w14:paraId="3F28AE70" w14:textId="16B8D8AE" w:rsidR="00E97BBF" w:rsidRDefault="00E97BBF" w:rsidP="00E97BBF">
      <w:pPr>
        <w:pStyle w:val="ECCParagraph"/>
        <w:rPr>
          <w:lang w:val="en-IE"/>
        </w:rPr>
      </w:pPr>
    </w:p>
    <w:p w14:paraId="4C5D4475" w14:textId="77777777" w:rsidR="00E97BBF" w:rsidRPr="0059034C" w:rsidRDefault="00E97BBF" w:rsidP="0059034C">
      <w:pPr>
        <w:pStyle w:val="reference"/>
        <w:numPr>
          <w:ilvl w:val="0"/>
          <w:numId w:val="0"/>
        </w:numPr>
        <w:ind w:left="397" w:hanging="397"/>
      </w:pPr>
    </w:p>
    <w:p w14:paraId="18FB9421" w14:textId="3FF9E5AB" w:rsidR="00DC77B0" w:rsidRPr="00ED080F" w:rsidRDefault="00DC77B0" w:rsidP="00642F45">
      <w:pPr>
        <w:pStyle w:val="ECCAnnexheading1"/>
      </w:pPr>
      <w:bookmarkStart w:id="21" w:name="_Toc81490000"/>
      <w:r w:rsidRPr="00143BED">
        <w:lastRenderedPageBreak/>
        <w:t xml:space="preserve">ECO instructions for the </w:t>
      </w:r>
      <w:r w:rsidR="00A465F7" w:rsidRPr="00ED080F">
        <w:t xml:space="preserve">CEPT Report </w:t>
      </w:r>
      <w:r w:rsidRPr="00ED080F">
        <w:t>template</w:t>
      </w:r>
      <w:bookmarkEnd w:id="20"/>
      <w:bookmarkEnd w:id="21"/>
    </w:p>
    <w:p w14:paraId="066E82DE" w14:textId="77777777" w:rsidR="00DC77B0" w:rsidRPr="00ED080F" w:rsidRDefault="00DC77B0" w:rsidP="00DC77B0">
      <w:pPr>
        <w:pStyle w:val="ECCAnnexheading2"/>
        <w:keepNext/>
        <w:ind w:left="0" w:firstLine="0"/>
        <w:outlineLvl w:val="1"/>
        <w:rPr>
          <w:lang w:val="en-GB"/>
        </w:rPr>
      </w:pPr>
      <w:bookmarkStart w:id="22" w:name="_Toc79649517"/>
      <w:bookmarkStart w:id="23" w:name="_Toc81490001"/>
      <w:r w:rsidRPr="00ED080F">
        <w:rPr>
          <w:lang w:val="en-GB"/>
        </w:rPr>
        <w:t>Introduction and general guidance</w:t>
      </w:r>
      <w:bookmarkEnd w:id="22"/>
      <w:bookmarkEnd w:id="23"/>
    </w:p>
    <w:p w14:paraId="589F400F" w14:textId="7D089489" w:rsidR="00DC77B0" w:rsidRPr="00737D5F" w:rsidRDefault="00DC77B0" w:rsidP="00DC77B0">
      <w:pPr>
        <w:rPr>
          <w:lang w:val="en-GB"/>
        </w:rPr>
      </w:pPr>
      <w:r w:rsidRPr="00737D5F">
        <w:rPr>
          <w:lang w:val="en-GB"/>
        </w:rPr>
        <w:t xml:space="preserve">This annex contains instructions on the use of the </w:t>
      </w:r>
      <w:r w:rsidR="00A465F7" w:rsidRPr="00737D5F">
        <w:rPr>
          <w:lang w:val="en-GB"/>
        </w:rPr>
        <w:t xml:space="preserve">CEPT Report </w:t>
      </w:r>
      <w:r w:rsidRPr="00737D5F">
        <w:rPr>
          <w:lang w:val="en-GB"/>
        </w:rPr>
        <w:t xml:space="preserve">template. Please read carefully before commencing work on a new draft ECC Report. This annex should be deleted before finalisation of the document. It is suggested to save a separate copy of these instructions for reference. </w:t>
      </w:r>
    </w:p>
    <w:p w14:paraId="70696F3D" w14:textId="77777777" w:rsidR="00DC77B0" w:rsidRPr="00737D5F" w:rsidRDefault="00DC77B0" w:rsidP="00DC77B0">
      <w:pPr>
        <w:rPr>
          <w:lang w:val="en-GB"/>
        </w:rPr>
      </w:pPr>
    </w:p>
    <w:p w14:paraId="17DD77AA" w14:textId="77777777" w:rsidR="00DC77B0" w:rsidRPr="00737D5F" w:rsidRDefault="00DC77B0" w:rsidP="00DC77B0">
      <w:pPr>
        <w:pStyle w:val="ECCBulletsLv1"/>
        <w:rPr>
          <w:rStyle w:val="Hyperlink"/>
          <w:rFonts w:cs="Arial"/>
          <w:b/>
          <w:bCs/>
          <w:i/>
          <w:color w:val="68205F"/>
          <w:sz w:val="21"/>
          <w:szCs w:val="21"/>
          <w:shd w:val="clear" w:color="auto" w:fill="FFFFFF"/>
        </w:rPr>
      </w:pPr>
      <w:r w:rsidRPr="00737D5F">
        <w:t xml:space="preserve">Consider the </w:t>
      </w:r>
      <w:hyperlink r:id="rId14" w:history="1">
        <w:r w:rsidRPr="00737D5F">
          <w:rPr>
            <w:rStyle w:val="Hyperlink"/>
          </w:rPr>
          <w:t>ECC Style Guide</w:t>
        </w:r>
      </w:hyperlink>
      <w:r w:rsidRPr="00737D5F">
        <w:t xml:space="preserve"> and </w:t>
      </w:r>
      <w:hyperlink r:id="rId15" w:history="1">
        <w:r w:rsidRPr="00737D5F">
          <w:rPr>
            <w:rStyle w:val="Hyperlink"/>
            <w:rFonts w:cs="Arial"/>
            <w:color w:val="68205F"/>
            <w:sz w:val="21"/>
            <w:szCs w:val="21"/>
            <w:shd w:val="clear" w:color="auto" w:fill="FFFFFF"/>
          </w:rPr>
          <w:t>Use of ECC brand identity</w:t>
        </w:r>
      </w:hyperlink>
      <w:r w:rsidRPr="00737D5F">
        <w:rPr>
          <w:rStyle w:val="Hyperlink"/>
          <w:rFonts w:cs="Arial"/>
          <w:color w:val="68205F"/>
          <w:sz w:val="21"/>
          <w:szCs w:val="21"/>
          <w:shd w:val="clear" w:color="auto" w:fill="FFFFFF"/>
        </w:rPr>
        <w:t>;</w:t>
      </w:r>
    </w:p>
    <w:p w14:paraId="26447C04" w14:textId="77777777" w:rsidR="00DC77B0" w:rsidRPr="00737D5F" w:rsidRDefault="00DC77B0" w:rsidP="00DC77B0">
      <w:pPr>
        <w:pStyle w:val="ECCBulletsLv1"/>
      </w:pPr>
      <w:r w:rsidRPr="00737D5F">
        <w:t>Passive voice is used in the ECC deliverables (see ECC Style Guide 2.2);</w:t>
      </w:r>
    </w:p>
    <w:p w14:paraId="2C567554" w14:textId="77777777" w:rsidR="00DC77B0" w:rsidRPr="00737D5F" w:rsidRDefault="00DC77B0" w:rsidP="00DC77B0">
      <w:pPr>
        <w:pStyle w:val="ECCBulletsLv1"/>
      </w:pPr>
      <w:r w:rsidRPr="00737D5F">
        <w:t>Frequency ranges are normally written as “1500-1700 MHz”. In some specific cases “from 1500 to 1700 MHz” can be used;</w:t>
      </w:r>
    </w:p>
    <w:p w14:paraId="0BDFE31F" w14:textId="77777777" w:rsidR="00DC77B0" w:rsidRPr="00737D5F" w:rsidRDefault="00DC77B0" w:rsidP="00DC77B0">
      <w:pPr>
        <w:pStyle w:val="ECCBulletsLv1"/>
      </w:pPr>
      <w:r w:rsidRPr="00737D5F">
        <w:t>The language is British English (see ECC Style Guide 2.4) – note in particular “-</w:t>
      </w:r>
      <w:proofErr w:type="spellStart"/>
      <w:r w:rsidRPr="00737D5F">
        <w:t>ise</w:t>
      </w:r>
      <w:proofErr w:type="spellEnd"/>
      <w:r w:rsidRPr="00737D5F">
        <w:t>” instead of “-</w:t>
      </w:r>
      <w:proofErr w:type="spellStart"/>
      <w:r w:rsidRPr="00737D5F">
        <w:t>ize</w:t>
      </w:r>
      <w:proofErr w:type="spellEnd"/>
      <w:r w:rsidRPr="00737D5F">
        <w:t>” – e.g. “harmonise”, “desensitise”;</w:t>
      </w:r>
    </w:p>
    <w:p w14:paraId="2718DA4E" w14:textId="77777777" w:rsidR="00DC77B0" w:rsidRPr="00737D5F" w:rsidRDefault="00DC77B0" w:rsidP="00DC77B0">
      <w:pPr>
        <w:pStyle w:val="ECCBulletsLv1"/>
        <w:rPr>
          <w:rFonts w:eastAsia="Arial" w:cs="Arial"/>
          <w:szCs w:val="20"/>
        </w:rPr>
      </w:pPr>
      <w:r w:rsidRPr="00737D5F">
        <w:t>Write numbers ‘one’ to ‘nine’ and ‘first’ to ‘ninth’ in full. 10 and above should appear as figures. Use preferably the following convention for numbers. Example of a number: “100000.00” (see ECC Style Guide 2.8). No separators used for large numbers, decimal points should use a dot “.”, 2 decimal places preferred (where applicable);</w:t>
      </w:r>
    </w:p>
    <w:p w14:paraId="7F7BA518" w14:textId="77777777" w:rsidR="00DC77B0" w:rsidRPr="00737D5F" w:rsidRDefault="00DC77B0" w:rsidP="00DC77B0">
      <w:pPr>
        <w:pStyle w:val="ECCBulletsLv1"/>
      </w:pPr>
      <w:r w:rsidRPr="00737D5F">
        <w:t>Units should be separated with a space, e.g. “5 m”, 60 dB” or “45 MHz”. Emission limits specified per bandwidth are written as “10 dBm/kHz” or “10 dBm/(4 kHz)”</w:t>
      </w:r>
    </w:p>
    <w:p w14:paraId="457983DA" w14:textId="77777777" w:rsidR="00DC77B0" w:rsidRPr="00737D5F" w:rsidRDefault="00DC77B0" w:rsidP="00DC77B0">
      <w:pPr>
        <w:pStyle w:val="ECCBulletsLv1"/>
      </w:pPr>
      <w:r w:rsidRPr="00737D5F">
        <w:t>Date format: “23 November 2011” (see ECC Style Guide 2.7);</w:t>
      </w:r>
    </w:p>
    <w:p w14:paraId="61C41F08" w14:textId="77777777" w:rsidR="00DC77B0" w:rsidRPr="00737D5F" w:rsidRDefault="00DC77B0" w:rsidP="00DC77B0">
      <w:pPr>
        <w:pStyle w:val="ECCAnnexheading3"/>
        <w:keepNext/>
        <w:tabs>
          <w:tab w:val="clear" w:pos="720"/>
          <w:tab w:val="num" w:pos="-981"/>
        </w:tabs>
        <w:spacing w:after="60"/>
        <w:jc w:val="both"/>
        <w:outlineLvl w:val="2"/>
        <w:rPr>
          <w:rStyle w:val="Hyperlink"/>
          <w:rFonts w:cs="Arial"/>
          <w:shd w:val="clear" w:color="auto" w:fill="FFFFFF"/>
          <w:lang w:val="en-GB"/>
        </w:rPr>
      </w:pPr>
      <w:bookmarkStart w:id="24" w:name="_Toc79649518"/>
      <w:bookmarkStart w:id="25" w:name="_Toc81490002"/>
      <w:r w:rsidRPr="00737D5F">
        <w:rPr>
          <w:rStyle w:val="Hyperlink"/>
          <w:rFonts w:cs="Arial"/>
          <w:shd w:val="clear" w:color="auto" w:fill="FFFFFF"/>
          <w:lang w:val="en-GB"/>
        </w:rPr>
        <w:t>Instructions on abbreviations</w:t>
      </w:r>
      <w:bookmarkEnd w:id="24"/>
      <w:bookmarkEnd w:id="25"/>
    </w:p>
    <w:p w14:paraId="3BE751C5" w14:textId="77777777" w:rsidR="00DC77B0" w:rsidRPr="00737D5F" w:rsidRDefault="00DC77B0" w:rsidP="00DC77B0">
      <w:pPr>
        <w:pStyle w:val="ECCBulletsLv1"/>
      </w:pPr>
      <w:r w:rsidRPr="00737D5F">
        <w:t xml:space="preserve">Abbreviations (uncapitalised) should be spelt out the first time they are used in the document, e.g.: "fixed service (FS)"., </w:t>
      </w:r>
      <w:proofErr w:type="gramStart"/>
      <w:r w:rsidRPr="00737D5F">
        <w:t>with the exception of</w:t>
      </w:r>
      <w:proofErr w:type="gramEnd"/>
      <w:r w:rsidRPr="00737D5F">
        <w:t xml:space="preserve"> commonly understood terms.  Note special format for “e.i.r.p.”, “pfd”</w:t>
      </w:r>
    </w:p>
    <w:p w14:paraId="3438C091" w14:textId="77777777" w:rsidR="00DC77B0" w:rsidRPr="00737D5F" w:rsidRDefault="00DC77B0" w:rsidP="00DC77B0">
      <w:pPr>
        <w:pStyle w:val="ECCBulletsLv1"/>
      </w:pPr>
      <w:r w:rsidRPr="00737D5F">
        <w:t>Radiocommunications services are uncapitalised (“fixed service”, “mobile service”), also “base station” and “earth station”</w:t>
      </w:r>
    </w:p>
    <w:p w14:paraId="004057E4" w14:textId="77777777" w:rsidR="00DC77B0" w:rsidRPr="00737D5F" w:rsidRDefault="00DC77B0" w:rsidP="00DC77B0">
      <w:pPr>
        <w:pStyle w:val="ECCAnnexheading3"/>
        <w:keepNext/>
        <w:tabs>
          <w:tab w:val="clear" w:pos="720"/>
          <w:tab w:val="num" w:pos="-981"/>
        </w:tabs>
        <w:spacing w:after="60"/>
        <w:jc w:val="both"/>
        <w:outlineLvl w:val="2"/>
        <w:rPr>
          <w:rStyle w:val="Hyperlink"/>
          <w:rFonts w:cs="Arial"/>
          <w:shd w:val="clear" w:color="auto" w:fill="FFFFFF"/>
          <w:lang w:val="en-GB"/>
        </w:rPr>
      </w:pPr>
      <w:bookmarkStart w:id="26" w:name="_Toc79649519"/>
      <w:bookmarkStart w:id="27" w:name="_Toc81490003"/>
      <w:r w:rsidRPr="00737D5F">
        <w:rPr>
          <w:rStyle w:val="Hyperlink"/>
          <w:rFonts w:cs="Arial"/>
          <w:shd w:val="clear" w:color="auto" w:fill="FFFFFF"/>
          <w:lang w:val="en-GB"/>
        </w:rPr>
        <w:t>Instructions on the template</w:t>
      </w:r>
      <w:bookmarkEnd w:id="26"/>
      <w:bookmarkEnd w:id="27"/>
    </w:p>
    <w:p w14:paraId="3F7877CE" w14:textId="77777777" w:rsidR="00DC77B0" w:rsidRPr="00737D5F" w:rsidRDefault="00DC77B0" w:rsidP="00DC77B0">
      <w:pPr>
        <w:pStyle w:val="ECCBulletsLv1"/>
      </w:pPr>
      <w:r w:rsidRPr="00737D5F">
        <w:t xml:space="preserve">For assistance on an introduction and an overview of the template, please contact the ECO expert; </w:t>
      </w:r>
    </w:p>
    <w:p w14:paraId="0B98F999" w14:textId="77777777" w:rsidR="00DC77B0" w:rsidRPr="00737D5F" w:rsidRDefault="00DC77B0" w:rsidP="00DC77B0">
      <w:pPr>
        <w:pStyle w:val="ECCBulletsLv1"/>
      </w:pPr>
      <w:r w:rsidRPr="00737D5F">
        <w:t xml:space="preserve">For issues with the locked template, please contact </w:t>
      </w:r>
      <w:hyperlink r:id="rId16" w:history="1">
        <w:r w:rsidRPr="00737D5F">
          <w:rPr>
            <w:rStyle w:val="Hyperlink"/>
          </w:rPr>
          <w:t>editorial@eco.cept.org</w:t>
        </w:r>
      </w:hyperlink>
      <w:r w:rsidRPr="00737D5F">
        <w:t xml:space="preserve">. You may contact ECO when the problem </w:t>
      </w:r>
      <w:proofErr w:type="gramStart"/>
      <w:r w:rsidRPr="00737D5F">
        <w:t>occurs</w:t>
      </w:r>
      <w:proofErr w:type="gramEnd"/>
      <w:r w:rsidRPr="00737D5F">
        <w:t xml:space="preserve"> or you may request a future booking. ECO usually replies within one working day;</w:t>
      </w:r>
    </w:p>
    <w:p w14:paraId="06AC29B1" w14:textId="77777777" w:rsidR="00DC77B0" w:rsidRPr="00737D5F" w:rsidRDefault="00DC77B0" w:rsidP="00DC77B0">
      <w:pPr>
        <w:pStyle w:val="ECCBulletsLv1"/>
      </w:pPr>
      <w:r w:rsidRPr="00737D5F">
        <w:t>ECO is to review the final deliverable before it is submitted to the Working Group:</w:t>
      </w:r>
    </w:p>
    <w:p w14:paraId="15C82D3E" w14:textId="77777777" w:rsidR="00DC77B0" w:rsidRPr="00737D5F" w:rsidRDefault="00DC77B0" w:rsidP="00DC77B0">
      <w:pPr>
        <w:pStyle w:val="ECCBulletsLv2"/>
        <w:tabs>
          <w:tab w:val="left" w:pos="340"/>
        </w:tabs>
        <w:rPr>
          <w:b/>
          <w:caps/>
          <w:szCs w:val="20"/>
        </w:rPr>
      </w:pPr>
      <w:r w:rsidRPr="00737D5F">
        <w:t>The correct template must be used;</w:t>
      </w:r>
    </w:p>
    <w:p w14:paraId="3B7C5101" w14:textId="77777777" w:rsidR="00DC77B0" w:rsidRPr="00737D5F" w:rsidRDefault="00DC77B0" w:rsidP="00DC77B0">
      <w:pPr>
        <w:pStyle w:val="ECCBulletsLv2"/>
        <w:tabs>
          <w:tab w:val="left" w:pos="340"/>
        </w:tabs>
      </w:pPr>
      <w:r w:rsidRPr="00737D5F">
        <w:t>The list of abbreviations must be finalised and consistent with abbreviations used;</w:t>
      </w:r>
    </w:p>
    <w:p w14:paraId="2B3C7705" w14:textId="77777777" w:rsidR="00DC77B0" w:rsidRPr="00737D5F" w:rsidRDefault="00DC77B0" w:rsidP="00DC77B0">
      <w:pPr>
        <w:pStyle w:val="ECCBulletsLv2"/>
        <w:tabs>
          <w:tab w:val="left" w:pos="340"/>
        </w:tabs>
      </w:pPr>
      <w:r w:rsidRPr="00737D5F">
        <w:t xml:space="preserve">The list of references must be finalised and consistent, see example in </w:t>
      </w:r>
      <w:r w:rsidRPr="00737D5F">
        <w:fldChar w:fldCharType="begin"/>
      </w:r>
      <w:r w:rsidRPr="00737D5F">
        <w:instrText xml:space="preserve"> REF _Ref76449835 \r \h </w:instrText>
      </w:r>
      <w:r w:rsidRPr="00737D5F">
        <w:fldChar w:fldCharType="separate"/>
      </w:r>
      <w:r w:rsidRPr="00737D5F">
        <w:t>A3.2.6</w:t>
      </w:r>
      <w:r w:rsidRPr="00737D5F">
        <w:fldChar w:fldCharType="end"/>
      </w:r>
      <w:r w:rsidRPr="00737D5F">
        <w:t xml:space="preserve">; </w:t>
      </w:r>
    </w:p>
    <w:p w14:paraId="49AEC49F" w14:textId="77777777" w:rsidR="00DC77B0" w:rsidRPr="00737D5F" w:rsidRDefault="00DC77B0" w:rsidP="00DC77B0">
      <w:pPr>
        <w:pStyle w:val="ECCBulletsLv2"/>
        <w:tabs>
          <w:tab w:val="left" w:pos="340"/>
        </w:tabs>
      </w:pPr>
      <w:r w:rsidRPr="00737D5F">
        <w:t>ECO needs to have at least two working days for finalising the editorial work before it is submitted to the Working Group.</w:t>
      </w:r>
    </w:p>
    <w:p w14:paraId="50B9DE61" w14:textId="77777777" w:rsidR="00DC77B0" w:rsidRPr="00737D5F" w:rsidRDefault="00DC77B0" w:rsidP="00DC77B0">
      <w:pPr>
        <w:pStyle w:val="ECCAnnexheading2"/>
        <w:keepNext/>
        <w:ind w:left="0" w:firstLine="0"/>
        <w:outlineLvl w:val="1"/>
        <w:rPr>
          <w:lang w:val="en-GB"/>
        </w:rPr>
      </w:pPr>
      <w:bookmarkStart w:id="28" w:name="_Toc79649520"/>
      <w:bookmarkStart w:id="29" w:name="_Toc81490004"/>
      <w:r w:rsidRPr="00737D5F">
        <w:rPr>
          <w:lang w:val="en-GB"/>
        </w:rPr>
        <w:t>Instructions for specific sections</w:t>
      </w:r>
      <w:bookmarkEnd w:id="28"/>
      <w:bookmarkEnd w:id="29"/>
    </w:p>
    <w:p w14:paraId="0595082F" w14:textId="77777777" w:rsidR="00DC77B0" w:rsidRPr="00737D5F" w:rsidRDefault="00DC77B0" w:rsidP="00DC77B0">
      <w:pPr>
        <w:pStyle w:val="ECCAnnexheading3"/>
        <w:keepNext/>
        <w:tabs>
          <w:tab w:val="clear" w:pos="720"/>
          <w:tab w:val="num" w:pos="-981"/>
        </w:tabs>
        <w:spacing w:after="60"/>
        <w:jc w:val="both"/>
        <w:outlineLvl w:val="2"/>
        <w:rPr>
          <w:lang w:val="en-GB"/>
        </w:rPr>
      </w:pPr>
      <w:bookmarkStart w:id="30" w:name="_Ref76450368"/>
      <w:bookmarkStart w:id="31" w:name="_Ref76450424"/>
      <w:bookmarkStart w:id="32" w:name="_Ref76450501"/>
      <w:bookmarkStart w:id="33" w:name="_Toc79649521"/>
      <w:bookmarkStart w:id="34" w:name="_Toc81490005"/>
      <w:r w:rsidRPr="00737D5F">
        <w:rPr>
          <w:lang w:val="en-GB"/>
        </w:rPr>
        <w:t>Executive summary and conclusions</w:t>
      </w:r>
      <w:bookmarkEnd w:id="30"/>
      <w:bookmarkEnd w:id="31"/>
      <w:bookmarkEnd w:id="32"/>
      <w:bookmarkEnd w:id="33"/>
      <w:bookmarkEnd w:id="34"/>
    </w:p>
    <w:p w14:paraId="4167977D" w14:textId="5D929F64" w:rsidR="00DC77B0" w:rsidRPr="00737D5F" w:rsidRDefault="00DC77B0" w:rsidP="00DC77B0">
      <w:pPr>
        <w:rPr>
          <w:lang w:val="en-GB"/>
        </w:rPr>
      </w:pPr>
      <w:r w:rsidRPr="00737D5F">
        <w:rPr>
          <w:lang w:val="en-GB"/>
        </w:rPr>
        <w:t xml:space="preserve">The Executive Summary should provide a short and concise explanation on the purpose of the respective </w:t>
      </w:r>
      <w:r w:rsidR="00A465F7" w:rsidRPr="00737D5F">
        <w:rPr>
          <w:lang w:val="en-GB"/>
        </w:rPr>
        <w:t xml:space="preserve">CEPT Report </w:t>
      </w:r>
      <w:r w:rsidRPr="00737D5F">
        <w:rPr>
          <w:lang w:val="en-GB"/>
        </w:rPr>
        <w:t>and should clearly indicate the covered subjects to which it applies. In addition, it should clearly explain the application of the document.</w:t>
      </w:r>
    </w:p>
    <w:p w14:paraId="3E2B7AE4" w14:textId="724A0C31" w:rsidR="00DC77B0" w:rsidRPr="00737D5F" w:rsidRDefault="00DC77B0" w:rsidP="00DC77B0">
      <w:pPr>
        <w:rPr>
          <w:lang w:val="en-GB"/>
        </w:rPr>
      </w:pPr>
      <w:r w:rsidRPr="00737D5F">
        <w:rPr>
          <w:lang w:val="en-GB"/>
        </w:rPr>
        <w:t xml:space="preserve">A conclusion may review the main points of the ECC Report. A conclusion might elaborate on the results of the </w:t>
      </w:r>
      <w:r w:rsidR="00A465F7" w:rsidRPr="00737D5F">
        <w:rPr>
          <w:lang w:val="en-GB"/>
        </w:rPr>
        <w:t xml:space="preserve">CEPT Report </w:t>
      </w:r>
      <w:r w:rsidRPr="00737D5F">
        <w:rPr>
          <w:lang w:val="en-GB"/>
        </w:rPr>
        <w:t>and suggest extensions. Typically the main conclusions are also included in the executive summary.</w:t>
      </w:r>
    </w:p>
    <w:p w14:paraId="2516468F" w14:textId="77777777" w:rsidR="00DC77B0" w:rsidRPr="00737D5F" w:rsidRDefault="00DC77B0" w:rsidP="00DC77B0">
      <w:pPr>
        <w:pStyle w:val="ECCAnnexheading3"/>
        <w:keepNext/>
        <w:tabs>
          <w:tab w:val="clear" w:pos="720"/>
          <w:tab w:val="num" w:pos="-981"/>
        </w:tabs>
        <w:spacing w:after="60"/>
        <w:jc w:val="both"/>
        <w:outlineLvl w:val="2"/>
        <w:rPr>
          <w:lang w:val="en-GB"/>
        </w:rPr>
      </w:pPr>
      <w:bookmarkStart w:id="35" w:name="_Ref76450748"/>
      <w:bookmarkStart w:id="36" w:name="_Toc79649522"/>
      <w:bookmarkStart w:id="37" w:name="_Toc81490006"/>
      <w:r w:rsidRPr="00737D5F">
        <w:rPr>
          <w:lang w:val="en-GB"/>
        </w:rPr>
        <w:lastRenderedPageBreak/>
        <w:t>Table of contents</w:t>
      </w:r>
      <w:bookmarkEnd w:id="35"/>
      <w:bookmarkEnd w:id="36"/>
      <w:bookmarkEnd w:id="37"/>
    </w:p>
    <w:p w14:paraId="629DAB99" w14:textId="77777777" w:rsidR="00DC77B0" w:rsidRPr="00143BED" w:rsidRDefault="00DC77B0" w:rsidP="00DC77B0">
      <w:pPr>
        <w:pStyle w:val="ECCBulletsLv1"/>
        <w:rPr>
          <w:rFonts w:eastAsiaTheme="minorEastAsia" w:cstheme="minorBidi"/>
          <w:b/>
          <w:color w:val="5A5A5A" w:themeColor="text1" w:themeTint="A5"/>
          <w:spacing w:val="15"/>
          <w:szCs w:val="20"/>
        </w:rPr>
      </w:pPr>
      <w:r w:rsidRPr="00903D26">
        <w:t xml:space="preserve">All annex headings level 1-3 appear in table of contents by default </w:t>
      </w:r>
      <w:proofErr w:type="gramStart"/>
      <w:r w:rsidRPr="00903D26">
        <w:t>in order to</w:t>
      </w:r>
      <w:proofErr w:type="gramEnd"/>
      <w:r w:rsidRPr="00903D26">
        <w:t xml:space="preserve"> assist with editing. For reports with long annexes this may be amended during final approval if necessary - please inform the ECO;</w:t>
      </w:r>
    </w:p>
    <w:p w14:paraId="55CCE9A4" w14:textId="77777777" w:rsidR="00DC77B0" w:rsidRPr="00ED080F" w:rsidRDefault="00DC77B0" w:rsidP="00DC77B0">
      <w:pPr>
        <w:pStyle w:val="ECCBulletsLv1"/>
      </w:pPr>
      <w:r w:rsidRPr="00143BED">
        <w:t xml:space="preserve">This is automatically styled and compiled from the headings, </w:t>
      </w:r>
      <w:r w:rsidRPr="00ED080F">
        <w:t>subheadings and page numbers from the document that follows. To update the Table of Contents move cursor within the table and press F9.</w:t>
      </w:r>
    </w:p>
    <w:p w14:paraId="312C2959" w14:textId="77777777" w:rsidR="00DC77B0" w:rsidRPr="00ED080F" w:rsidRDefault="00DC77B0" w:rsidP="00DC77B0">
      <w:pPr>
        <w:pStyle w:val="ECCAnnexheading3"/>
        <w:keepNext/>
        <w:tabs>
          <w:tab w:val="clear" w:pos="720"/>
          <w:tab w:val="num" w:pos="-981"/>
        </w:tabs>
        <w:spacing w:after="60"/>
        <w:jc w:val="both"/>
        <w:outlineLvl w:val="2"/>
        <w:rPr>
          <w:lang w:val="en-GB"/>
        </w:rPr>
      </w:pPr>
      <w:bookmarkStart w:id="38" w:name="_Ref76450634"/>
      <w:bookmarkStart w:id="39" w:name="_Toc79649523"/>
      <w:bookmarkStart w:id="40" w:name="_Toc81490007"/>
      <w:r w:rsidRPr="00ED080F">
        <w:rPr>
          <w:lang w:val="en-GB"/>
        </w:rPr>
        <w:t>List of abbreviations</w:t>
      </w:r>
      <w:bookmarkEnd w:id="38"/>
      <w:bookmarkEnd w:id="39"/>
      <w:bookmarkEnd w:id="40"/>
    </w:p>
    <w:p w14:paraId="063AFCF9" w14:textId="77777777" w:rsidR="00DC77B0" w:rsidRPr="00ED080F" w:rsidRDefault="00DC77B0" w:rsidP="00DC77B0">
      <w:pPr>
        <w:pStyle w:val="ECCBulletsLv1"/>
      </w:pPr>
      <w:r w:rsidRPr="00ED080F">
        <w:t>During drafting phase and public consultation, the table format will appear with a frame for ease of editing;</w:t>
      </w:r>
    </w:p>
    <w:p w14:paraId="2007946E" w14:textId="77777777" w:rsidR="00DC77B0" w:rsidRPr="00ED080F" w:rsidRDefault="00DC77B0" w:rsidP="00DC77B0">
      <w:pPr>
        <w:pStyle w:val="ECCBulletsLv1"/>
      </w:pPr>
      <w:r w:rsidRPr="00ED080F">
        <w:t>Before publication, ECO will reformat the table without visible frames;</w:t>
      </w:r>
    </w:p>
    <w:p w14:paraId="5DD60DBC" w14:textId="77777777" w:rsidR="00DC77B0" w:rsidRPr="00ED080F" w:rsidRDefault="00DC77B0" w:rsidP="00DC77B0">
      <w:pPr>
        <w:pStyle w:val="ECCBulletsLv1"/>
      </w:pPr>
      <w:r w:rsidRPr="00ED080F">
        <w:t>The rapporteur is to add all abbreviations, references and explanations before the draft is submitted to the working group for public consultation approval;</w:t>
      </w:r>
    </w:p>
    <w:p w14:paraId="77D9D3F6" w14:textId="77777777" w:rsidR="00DC77B0" w:rsidRPr="00ED080F" w:rsidRDefault="00DC77B0" w:rsidP="00DC77B0">
      <w:pPr>
        <w:pStyle w:val="ECCBulletsLv1"/>
      </w:pPr>
      <w:r w:rsidRPr="00ED080F">
        <w:t>During public consultation, ECO will only check consistency in the list of abbreviations;</w:t>
      </w:r>
    </w:p>
    <w:p w14:paraId="7AA58F6E" w14:textId="77777777" w:rsidR="00DC77B0" w:rsidRPr="00ED080F" w:rsidRDefault="00DC77B0" w:rsidP="00DC77B0">
      <w:pPr>
        <w:pStyle w:val="ECCBulletsLv1"/>
      </w:pPr>
      <w:r w:rsidRPr="00ED080F">
        <w:t xml:space="preserve">Organisations’ names are to be written in English where applicable.  </w:t>
      </w:r>
    </w:p>
    <w:p w14:paraId="3C7C73F6" w14:textId="77777777" w:rsidR="00DC77B0" w:rsidRPr="00ED080F" w:rsidRDefault="00DC77B0" w:rsidP="00DC77B0">
      <w:pPr>
        <w:pStyle w:val="ECCBulletsLv1"/>
      </w:pPr>
      <w:r w:rsidRPr="00ED080F">
        <w:t xml:space="preserve">If translated English titles of national organisations are used include the country name in brackets, e.g.: </w:t>
      </w:r>
    </w:p>
    <w:p w14:paraId="0D7967BB" w14:textId="77777777" w:rsidR="00DC77B0" w:rsidRPr="00ED080F" w:rsidRDefault="00DC77B0" w:rsidP="00DC77B0">
      <w:pPr>
        <w:pStyle w:val="ECCBulletsLv2"/>
      </w:pPr>
      <w:r w:rsidRPr="00ED080F">
        <w:t>BNetzA = Federal Network Agency (Germany);</w:t>
      </w:r>
    </w:p>
    <w:p w14:paraId="058D2FBA" w14:textId="77777777" w:rsidR="00DC77B0" w:rsidRPr="00ED080F" w:rsidRDefault="00DC77B0" w:rsidP="00DC77B0">
      <w:pPr>
        <w:pStyle w:val="ECCBulletsLv2"/>
      </w:pPr>
      <w:r w:rsidRPr="00ED080F">
        <w:t>ANFR = National Frequency Agency (France)</w:t>
      </w:r>
    </w:p>
    <w:p w14:paraId="146CAE4B" w14:textId="77777777" w:rsidR="00DC77B0" w:rsidRPr="00903D26" w:rsidRDefault="00DC77B0" w:rsidP="00DC77B0">
      <w:pPr>
        <w:pStyle w:val="ECCAnnexheading3"/>
        <w:keepNext/>
        <w:tabs>
          <w:tab w:val="clear" w:pos="720"/>
          <w:tab w:val="num" w:pos="-981"/>
        </w:tabs>
        <w:spacing w:after="60"/>
        <w:jc w:val="both"/>
        <w:outlineLvl w:val="2"/>
        <w:rPr>
          <w:lang w:val="en-GB"/>
        </w:rPr>
      </w:pPr>
      <w:bookmarkStart w:id="41" w:name="_Ref76482685"/>
      <w:bookmarkStart w:id="42" w:name="_Toc79649524"/>
      <w:bookmarkStart w:id="43" w:name="_Toc81490008"/>
      <w:r w:rsidRPr="00903D26">
        <w:rPr>
          <w:lang w:val="en-GB"/>
        </w:rPr>
        <w:t>Introduction</w:t>
      </w:r>
      <w:bookmarkEnd w:id="41"/>
      <w:bookmarkEnd w:id="42"/>
      <w:bookmarkEnd w:id="43"/>
    </w:p>
    <w:p w14:paraId="28671DCF" w14:textId="77777777" w:rsidR="00DC77B0" w:rsidRPr="00903D26" w:rsidRDefault="00DC77B0" w:rsidP="00DC77B0">
      <w:pPr>
        <w:rPr>
          <w:lang w:val="en-GB"/>
        </w:rPr>
      </w:pPr>
      <w:r w:rsidRPr="00903D26">
        <w:rPr>
          <w:lang w:val="en-GB"/>
        </w:rPr>
        <w:t>The introduction should succinctly provide the background and context to the work and outline the main aims of the report.</w:t>
      </w:r>
    </w:p>
    <w:p w14:paraId="16EF4845" w14:textId="77777777" w:rsidR="00DC77B0" w:rsidRPr="00737D5F" w:rsidRDefault="00DC77B0" w:rsidP="00DC77B0">
      <w:pPr>
        <w:pStyle w:val="ECCAnnexheading3"/>
        <w:keepNext/>
        <w:tabs>
          <w:tab w:val="clear" w:pos="720"/>
          <w:tab w:val="num" w:pos="-981"/>
        </w:tabs>
        <w:spacing w:after="60"/>
        <w:jc w:val="both"/>
        <w:outlineLvl w:val="2"/>
        <w:rPr>
          <w:lang w:val="en-GB"/>
        </w:rPr>
      </w:pPr>
      <w:bookmarkStart w:id="44" w:name="_Ref76450594"/>
      <w:bookmarkStart w:id="45" w:name="_Toc79649525"/>
      <w:bookmarkStart w:id="46" w:name="_Toc81490009"/>
      <w:r w:rsidRPr="00737D5F">
        <w:rPr>
          <w:lang w:val="en-GB"/>
        </w:rPr>
        <w:t>Definitions</w:t>
      </w:r>
      <w:bookmarkEnd w:id="44"/>
      <w:bookmarkEnd w:id="45"/>
      <w:bookmarkEnd w:id="46"/>
    </w:p>
    <w:p w14:paraId="74B45023" w14:textId="77777777" w:rsidR="00DC77B0" w:rsidRPr="00903D26" w:rsidRDefault="00DC77B0" w:rsidP="00DC77B0">
      <w:pPr>
        <w:pStyle w:val="ECCBulletsLv1"/>
      </w:pPr>
      <w:r w:rsidRPr="00903D26">
        <w:t xml:space="preserve">if the Definitions (optional section) is not used, it </w:t>
      </w:r>
      <w:proofErr w:type="gramStart"/>
      <w:r w:rsidRPr="00903D26">
        <w:t>has to</w:t>
      </w:r>
      <w:proofErr w:type="gramEnd"/>
      <w:r w:rsidRPr="00903D26">
        <w:t xml:space="preserve"> be deleted.</w:t>
      </w:r>
    </w:p>
    <w:p w14:paraId="44733D16" w14:textId="77777777" w:rsidR="00DC77B0" w:rsidRPr="00143BED" w:rsidRDefault="00DC77B0" w:rsidP="00DC77B0">
      <w:pPr>
        <w:pStyle w:val="ECCAnnexheading3"/>
        <w:keepNext/>
        <w:tabs>
          <w:tab w:val="clear" w:pos="720"/>
          <w:tab w:val="num" w:pos="-981"/>
        </w:tabs>
        <w:spacing w:after="60"/>
        <w:jc w:val="both"/>
        <w:outlineLvl w:val="2"/>
        <w:rPr>
          <w:lang w:val="en-GB"/>
        </w:rPr>
      </w:pPr>
      <w:bookmarkStart w:id="47" w:name="_Ref76449835"/>
      <w:bookmarkStart w:id="48" w:name="_Toc79649526"/>
      <w:bookmarkStart w:id="49" w:name="_Toc81490010"/>
      <w:r w:rsidRPr="00143BED">
        <w:rPr>
          <w:lang w:val="en-GB"/>
        </w:rPr>
        <w:t>List of references</w:t>
      </w:r>
      <w:bookmarkEnd w:id="47"/>
      <w:bookmarkEnd w:id="48"/>
      <w:bookmarkEnd w:id="49"/>
    </w:p>
    <w:p w14:paraId="13FB3DE7" w14:textId="77777777" w:rsidR="00DC77B0" w:rsidRPr="00ED080F" w:rsidRDefault="00DC77B0" w:rsidP="00DC77B0">
      <w:pPr>
        <w:pStyle w:val="ECCBulletsLv1"/>
      </w:pPr>
      <w:r w:rsidRPr="00ED080F">
        <w:t>The List of references is always the last annex of the ECC Report;</w:t>
      </w:r>
    </w:p>
    <w:p w14:paraId="28827048" w14:textId="77777777" w:rsidR="00DC77B0" w:rsidRPr="00ED080F" w:rsidRDefault="00DC77B0" w:rsidP="00DC77B0">
      <w:pPr>
        <w:pStyle w:val="ECCBulletsLv1"/>
      </w:pPr>
      <w:r w:rsidRPr="00ED080F">
        <w:t>The rapporteur is to add all list of references before the draft is submitted to the working group for public consultation approval;</w:t>
      </w:r>
    </w:p>
    <w:p w14:paraId="2F1A37D3" w14:textId="77777777" w:rsidR="00DC77B0" w:rsidRPr="00ED080F" w:rsidRDefault="00DC77B0" w:rsidP="00DC77B0">
      <w:pPr>
        <w:pStyle w:val="ECCBulletsLv1"/>
      </w:pPr>
      <w:r w:rsidRPr="00ED080F">
        <w:t>During public consultation, ECO will only check consistency in the list of references;</w:t>
      </w:r>
    </w:p>
    <w:p w14:paraId="1BDC5FF0" w14:textId="77777777" w:rsidR="00DC77B0" w:rsidRPr="00ED080F" w:rsidRDefault="00DC77B0" w:rsidP="00DC77B0">
      <w:pPr>
        <w:pStyle w:val="ECCBulletsLv1"/>
      </w:pPr>
      <w:r w:rsidRPr="00ED080F">
        <w:t>Titles are to be copied in as they appear in the source, so spelling and numbering may be different from the standard ECC style;</w:t>
      </w:r>
    </w:p>
    <w:p w14:paraId="70593C32" w14:textId="77777777" w:rsidR="00DC77B0" w:rsidRPr="00ED080F" w:rsidRDefault="00DC77B0" w:rsidP="00DC77B0">
      <w:pPr>
        <w:pStyle w:val="ECCBulletsLv1"/>
      </w:pPr>
      <w:r w:rsidRPr="00ED080F">
        <w:t>If hyperlinks are provided the full link must be shown;</w:t>
      </w:r>
    </w:p>
    <w:p w14:paraId="2A674B58" w14:textId="77777777" w:rsidR="00DC77B0" w:rsidRPr="00ED080F" w:rsidRDefault="00DC77B0" w:rsidP="00DC77B0">
      <w:pPr>
        <w:pStyle w:val="ECCBulletsLv1"/>
      </w:pPr>
      <w:r w:rsidRPr="00ED080F">
        <w:t>The rapporteur is to decide and add version number and date if relevant.</w:t>
      </w:r>
    </w:p>
    <w:p w14:paraId="57C22823" w14:textId="77777777" w:rsidR="00DC77B0" w:rsidRPr="00ED080F" w:rsidRDefault="00DC77B0" w:rsidP="00DC77B0">
      <w:pPr>
        <w:pStyle w:val="ECCAnnexheading4"/>
        <w:keepNext/>
        <w:tabs>
          <w:tab w:val="clear" w:pos="864"/>
          <w:tab w:val="num" w:pos="-837"/>
        </w:tabs>
        <w:spacing w:after="60"/>
        <w:ind w:left="295" w:hanging="295"/>
        <w:jc w:val="both"/>
        <w:outlineLvl w:val="3"/>
        <w:rPr>
          <w:lang w:val="en-GB"/>
        </w:rPr>
      </w:pPr>
      <w:bookmarkStart w:id="50" w:name="_Toc79649527"/>
      <w:bookmarkStart w:id="51" w:name="_Toc81490011"/>
      <w:r w:rsidRPr="00ED080F">
        <w:rPr>
          <w:lang w:val="en-GB"/>
        </w:rPr>
        <w:t>Information about references to ECC deliverables:</w:t>
      </w:r>
      <w:bookmarkEnd w:id="50"/>
      <w:bookmarkEnd w:id="51"/>
    </w:p>
    <w:p w14:paraId="4E8AB742" w14:textId="77777777" w:rsidR="00DC77B0" w:rsidRPr="00737D5F" w:rsidRDefault="00DC77B0" w:rsidP="00DC77B0">
      <w:pPr>
        <w:pStyle w:val="ECCBulletsLv1"/>
      </w:pPr>
      <w:r w:rsidRPr="00737D5F">
        <w:t xml:space="preserve">If a draft version of an ECC deliverable is used, the reference </w:t>
      </w:r>
      <w:proofErr w:type="gramStart"/>
      <w:r w:rsidRPr="00737D5F">
        <w:t>has to</w:t>
      </w:r>
      <w:proofErr w:type="gramEnd"/>
      <w:r w:rsidRPr="00737D5F">
        <w:t xml:space="preserve"> show that a draft version is used. A footnote </w:t>
      </w:r>
      <w:r w:rsidRPr="00903D26">
        <w:t>shall be added and the text</w:t>
      </w:r>
      <w:r w:rsidRPr="00143BED">
        <w:t xml:space="preserve"> “expected to be approved MM YYYY”. ECO keeps track of this and will update in </w:t>
      </w:r>
      <w:hyperlink r:id="rId17" w:history="1">
        <w:r w:rsidRPr="00737D5F">
          <w:rPr>
            <w:rStyle w:val="Hyperlink"/>
          </w:rPr>
          <w:t>https://docdb.cept.org/</w:t>
        </w:r>
      </w:hyperlink>
      <w:r w:rsidRPr="00737D5F">
        <w:t xml:space="preserve"> accordingly;</w:t>
      </w:r>
    </w:p>
    <w:p w14:paraId="3AA53213" w14:textId="77777777" w:rsidR="00DC77B0" w:rsidRPr="00903D26" w:rsidRDefault="00DC77B0" w:rsidP="00DC77B0">
      <w:pPr>
        <w:pStyle w:val="ECCBulletsLv1"/>
      </w:pPr>
      <w:r w:rsidRPr="00903D26">
        <w:t xml:space="preserve">Only approved ECC deliverables should be referenced. ECC input documents are only used as a reference in exceptional cases; </w:t>
      </w:r>
    </w:p>
    <w:p w14:paraId="6E7EC73C" w14:textId="77777777" w:rsidR="00DC77B0" w:rsidRPr="00143BED" w:rsidRDefault="00DC77B0" w:rsidP="00DC77B0">
      <w:pPr>
        <w:pStyle w:val="ECCBulletsLv1"/>
      </w:pPr>
      <w:r w:rsidRPr="00903D26">
        <w:t>ECO is to keep a copy of the file together with the approved ECC deliverable in case of external requests.</w:t>
      </w:r>
    </w:p>
    <w:p w14:paraId="10AE3BD1" w14:textId="77777777" w:rsidR="00DC77B0" w:rsidRPr="00ED080F" w:rsidRDefault="00DC77B0" w:rsidP="00DC77B0">
      <w:pPr>
        <w:pStyle w:val="ECCBulletsLv1"/>
      </w:pPr>
      <w:r w:rsidRPr="00143BED">
        <w:t>For cases of multiple references to the same document within the main body, only include cross-references the first time on each page or sub-section. In tables, cross references are allowed on each line (see above example).</w:t>
      </w:r>
      <w:r w:rsidRPr="00ED080F">
        <w:t>Examples of references</w:t>
      </w:r>
    </w:p>
    <w:p w14:paraId="7520F5FA" w14:textId="5CAD2F84" w:rsidR="00D76E8F" w:rsidRDefault="00D76E8F" w:rsidP="00DC77B0">
      <w:pPr>
        <w:rPr>
          <w:highlight w:val="yellow"/>
          <w:lang w:val="en-GB"/>
        </w:rPr>
      </w:pPr>
    </w:p>
    <w:p w14:paraId="0E8C8429" w14:textId="77777777" w:rsidR="00B064AA" w:rsidRPr="006B6B87" w:rsidRDefault="00B064AA" w:rsidP="00B064AA">
      <w:pPr>
        <w:rPr>
          <w:highlight w:val="yellow"/>
        </w:rPr>
      </w:pPr>
      <w:r w:rsidRPr="00FC3554">
        <w:rPr>
          <w:highlight w:val="yellow"/>
        </w:rPr>
        <w:t>For an ECC Report:</w:t>
      </w:r>
    </w:p>
    <w:p w14:paraId="3FB6DA9B" w14:textId="77777777" w:rsidR="00B064AA" w:rsidRPr="00FC3554" w:rsidRDefault="00B064AA" w:rsidP="00B064AA">
      <w:pPr>
        <w:pStyle w:val="ECCReference"/>
        <w:numPr>
          <w:ilvl w:val="0"/>
          <w:numId w:val="6"/>
        </w:numPr>
        <w:spacing w:after="60"/>
      </w:pPr>
      <w:hyperlink r:id="rId18" w:history="1">
        <w:r>
          <w:rPr>
            <w:rStyle w:val="Hyperlink"/>
          </w:rPr>
          <w:t>ECC Report 217</w:t>
        </w:r>
      </w:hyperlink>
      <w:r w:rsidRPr="00E93948">
        <w:t>: "The Use of Land, Maritime and Aeronautical Earth Stations on Mobile Platforms Operating with NGSO FSS Satellite Systems in the Frequency Range 17.3-20.2 GHz, 27.5-29.1 GHz and 29.</w:t>
      </w:r>
      <w:r w:rsidRPr="000E10ED">
        <w:t xml:space="preserve">5-30.0 GHz”, approved February 2015, latest amendment January 2020 </w:t>
      </w:r>
    </w:p>
    <w:p w14:paraId="64ED519C" w14:textId="77777777" w:rsidR="00B064AA" w:rsidRPr="00FC3554" w:rsidRDefault="00B064AA" w:rsidP="00B064AA">
      <w:pPr>
        <w:pStyle w:val="ECCReference"/>
        <w:tabs>
          <w:tab w:val="clear" w:pos="397"/>
        </w:tabs>
        <w:ind w:firstLine="0"/>
      </w:pPr>
    </w:p>
    <w:p w14:paraId="7F60BDB0" w14:textId="77777777" w:rsidR="00B064AA" w:rsidRPr="000E10ED" w:rsidRDefault="00B064AA" w:rsidP="00B064AA">
      <w:pPr>
        <w:rPr>
          <w:highlight w:val="yellow"/>
        </w:rPr>
      </w:pPr>
      <w:r w:rsidRPr="00E93948">
        <w:rPr>
          <w:highlight w:val="yellow"/>
        </w:rPr>
        <w:t xml:space="preserve">For an ECC Recommendation: </w:t>
      </w:r>
    </w:p>
    <w:p w14:paraId="3D59F7FB" w14:textId="77777777" w:rsidR="00B064AA" w:rsidRPr="00FC3554" w:rsidRDefault="00B064AA" w:rsidP="00B064AA">
      <w:pPr>
        <w:pStyle w:val="ECCReference"/>
        <w:numPr>
          <w:ilvl w:val="0"/>
          <w:numId w:val="6"/>
        </w:numPr>
        <w:spacing w:after="60"/>
      </w:pPr>
      <w:hyperlink r:id="rId19" w:history="1">
        <w:r>
          <w:rPr>
            <w:rStyle w:val="Hyperlink"/>
          </w:rPr>
          <w:t>ECC Recommendation (15)01</w:t>
        </w:r>
      </w:hyperlink>
      <w:r w:rsidRPr="000E10ED">
        <w:t>: “Cross-border coordination for Mobile/Fixed Communications Networks (MFCN) in the frequency bands: 694-790 MHz, 1427-1518 MHz and 3400-3800 MHz”, approved February 2015, latest amendment February 2020</w:t>
      </w:r>
    </w:p>
    <w:p w14:paraId="48A76636" w14:textId="77777777" w:rsidR="00B064AA" w:rsidRDefault="00B064AA" w:rsidP="00B064AA">
      <w:pPr>
        <w:rPr>
          <w:highlight w:val="yellow"/>
        </w:rPr>
      </w:pPr>
    </w:p>
    <w:p w14:paraId="3F8B3984" w14:textId="5F7939B3" w:rsidR="00B064AA" w:rsidRPr="000E10ED" w:rsidRDefault="00B064AA" w:rsidP="00B064AA">
      <w:pPr>
        <w:rPr>
          <w:highlight w:val="yellow"/>
        </w:rPr>
      </w:pPr>
      <w:r w:rsidRPr="006B6B87">
        <w:rPr>
          <w:highlight w:val="yellow"/>
        </w:rPr>
        <w:t>For an ECC Decision</w:t>
      </w:r>
      <w:r>
        <w:rPr>
          <w:highlight w:val="yellow"/>
        </w:rPr>
        <w:t>:</w:t>
      </w:r>
      <w:r w:rsidRPr="006B6B87">
        <w:rPr>
          <w:highlight w:val="yellow"/>
        </w:rPr>
        <w:t xml:space="preserve"> </w:t>
      </w:r>
    </w:p>
    <w:p w14:paraId="5B2A54EB" w14:textId="77777777" w:rsidR="00B064AA" w:rsidRPr="007538AD" w:rsidRDefault="00B064AA" w:rsidP="00B064AA">
      <w:pPr>
        <w:pStyle w:val="ECCReference"/>
        <w:numPr>
          <w:ilvl w:val="0"/>
          <w:numId w:val="6"/>
        </w:numPr>
        <w:spacing w:after="60"/>
      </w:pPr>
      <w:hyperlink r:id="rId20" w:history="1">
        <w:r>
          <w:rPr>
            <w:rStyle w:val="Hyperlink"/>
          </w:rPr>
          <w:t>ECC Decision (19)04</w:t>
        </w:r>
      </w:hyperlink>
      <w:r w:rsidRPr="000E10ED">
        <w:t>: “The harmonised use of spectrum, free circulation and use of earth stations on-board aircraft operating with GSO FSS networks and NGSO FSS systems in the frequency bands 12.75-13.25 GHz (Earth-to-space) and 10.7-</w:t>
      </w:r>
      <w:r w:rsidRPr="00FC3554">
        <w:t>12.75 GHz (space-to-Earth)”, approved March 2020</w:t>
      </w:r>
    </w:p>
    <w:p w14:paraId="4B1747D6" w14:textId="77777777" w:rsidR="00B064AA" w:rsidRDefault="00B064AA" w:rsidP="00B064AA">
      <w:pPr>
        <w:rPr>
          <w:highlight w:val="yellow"/>
        </w:rPr>
      </w:pPr>
    </w:p>
    <w:p w14:paraId="02089EA8" w14:textId="59090BD1" w:rsidR="00B064AA" w:rsidRPr="000E10ED" w:rsidRDefault="00B064AA" w:rsidP="00B064AA">
      <w:pPr>
        <w:rPr>
          <w:highlight w:val="yellow"/>
        </w:rPr>
      </w:pPr>
      <w:r w:rsidRPr="006B6B87">
        <w:rPr>
          <w:highlight w:val="yellow"/>
        </w:rPr>
        <w:t>For a CEPT Report</w:t>
      </w:r>
      <w:r>
        <w:rPr>
          <w:highlight w:val="yellow"/>
        </w:rPr>
        <w:t>:</w:t>
      </w:r>
    </w:p>
    <w:p w14:paraId="1FBB39FF" w14:textId="77777777" w:rsidR="00B064AA" w:rsidRDefault="00B064AA" w:rsidP="00B064AA">
      <w:pPr>
        <w:pStyle w:val="ECCReference"/>
        <w:numPr>
          <w:ilvl w:val="0"/>
          <w:numId w:val="6"/>
        </w:numPr>
      </w:pPr>
      <w:hyperlink r:id="rId21" w:history="1">
        <w:r>
          <w:rPr>
            <w:rStyle w:val="Hyperlink"/>
          </w:rPr>
          <w:t>CEPT Report 074</w:t>
        </w:r>
      </w:hyperlink>
      <w:r w:rsidRPr="000E10ED">
        <w:t>: “Report from CEPT to the European Commission in response to the Mandate on  spec</w:t>
      </w:r>
      <w:r w:rsidRPr="00FC3554">
        <w:t>trum for the future railway mobile communications system, Report A: Spectrum needs and feasibility (tasks 1 to 4)”, approved 3 July 2020</w:t>
      </w:r>
    </w:p>
    <w:p w14:paraId="6CACB07F" w14:textId="77777777" w:rsidR="00B064AA" w:rsidRPr="00FC3554" w:rsidRDefault="00B064AA" w:rsidP="00B064AA">
      <w:pPr>
        <w:pStyle w:val="ECCReference"/>
        <w:tabs>
          <w:tab w:val="clear" w:pos="397"/>
        </w:tabs>
        <w:ind w:firstLine="0"/>
      </w:pPr>
    </w:p>
    <w:p w14:paraId="37FBE635" w14:textId="77777777" w:rsidR="00B064AA" w:rsidRPr="00CE7433" w:rsidRDefault="00B064AA" w:rsidP="00B064AA">
      <w:pPr>
        <w:rPr>
          <w:highlight w:val="yellow"/>
        </w:rPr>
      </w:pPr>
      <w:r w:rsidRPr="00CE7433">
        <w:rPr>
          <w:highlight w:val="yellow"/>
        </w:rPr>
        <w:t>For an EC document (Decision or Directive):</w:t>
      </w:r>
    </w:p>
    <w:p w14:paraId="55BB52A6" w14:textId="77777777" w:rsidR="00B064AA" w:rsidRPr="000E10ED" w:rsidRDefault="00B064AA" w:rsidP="00B064AA">
      <w:pPr>
        <w:pStyle w:val="reference"/>
        <w:rPr>
          <w:highlight w:val="yellow"/>
        </w:rPr>
      </w:pPr>
      <w:r w:rsidRPr="00FC3554">
        <w:t>Commission Implementing Decision (EU) 2019/784 of 14 May 2019 on Harmonisation of the 24,25-27,5 GHz frequency band for terrestrial systems capable of providing wireless broadband electronic communications services in the Union</w:t>
      </w:r>
    </w:p>
    <w:p w14:paraId="0E5E8A84" w14:textId="77777777" w:rsidR="00B064AA" w:rsidRPr="007538AD" w:rsidRDefault="00B064AA" w:rsidP="00B064AA">
      <w:pPr>
        <w:pStyle w:val="ECCReference"/>
        <w:keepNext/>
        <w:numPr>
          <w:ilvl w:val="0"/>
          <w:numId w:val="6"/>
        </w:numPr>
        <w:spacing w:after="60"/>
        <w:rPr>
          <w:highlight w:val="yellow"/>
        </w:rPr>
      </w:pPr>
      <w:r w:rsidRPr="00FC3554">
        <w:t>Directive 2014/53/EU of the European Parliament and of the Council of 16 April 2014 on the harmonisation of the laws of the Member States relating to the making available on the market of radio equipment and repealing Directive 1999/5/EC</w:t>
      </w:r>
    </w:p>
    <w:p w14:paraId="5BF4A61F" w14:textId="77777777" w:rsidR="00B064AA" w:rsidRPr="00B6686E" w:rsidRDefault="00B064AA" w:rsidP="00B064AA">
      <w:pPr>
        <w:pStyle w:val="FootnoteText"/>
        <w:rPr>
          <w:highlight w:val="yellow"/>
        </w:rPr>
      </w:pPr>
    </w:p>
    <w:p w14:paraId="5395C7A1" w14:textId="77777777" w:rsidR="00B064AA" w:rsidRPr="00CE7433" w:rsidRDefault="00B064AA" w:rsidP="00B064AA">
      <w:pPr>
        <w:rPr>
          <w:highlight w:val="yellow"/>
        </w:rPr>
      </w:pPr>
      <w:r w:rsidRPr="00CE7433">
        <w:rPr>
          <w:highlight w:val="yellow"/>
        </w:rPr>
        <w:t>For an ETSI standard/specification/report (EN/TS/TR)</w:t>
      </w:r>
      <w:r>
        <w:rPr>
          <w:highlight w:val="yellow"/>
        </w:rPr>
        <w:t>:</w:t>
      </w:r>
    </w:p>
    <w:p w14:paraId="3418598F" w14:textId="77777777" w:rsidR="00B064AA" w:rsidRPr="00FC3554" w:rsidRDefault="00B064AA" w:rsidP="00B064AA">
      <w:pPr>
        <w:pStyle w:val="ECCReference"/>
        <w:numPr>
          <w:ilvl w:val="0"/>
          <w:numId w:val="6"/>
        </w:numPr>
        <w:spacing w:after="60"/>
      </w:pPr>
      <w:r w:rsidRPr="00FC3554">
        <w:t>ETSI EN 303 980 ([Version number], date): “Harmonised EN for fixed and in-motion Earth Stations communicating with non-geostationary satellite systems (NEST) in the 11 GHz to 14 GHz frequency bands co</w:t>
      </w:r>
      <w:r w:rsidRPr="000E10ED">
        <w:t>vering essential requirements of article 3.2 of the Radio Equipment Directive 2014/53/EU”</w:t>
      </w:r>
    </w:p>
    <w:p w14:paraId="25309645" w14:textId="77777777" w:rsidR="00B064AA" w:rsidRPr="000101B9" w:rsidRDefault="00B064AA" w:rsidP="00B064AA">
      <w:pPr>
        <w:pStyle w:val="ECCEditorsNote"/>
        <w:tabs>
          <w:tab w:val="clear" w:pos="2836"/>
          <w:tab w:val="num" w:pos="3686"/>
        </w:tabs>
        <w:ind w:left="1559"/>
        <w:rPr>
          <w:highlight w:val="yellow"/>
        </w:rPr>
      </w:pPr>
      <w:r w:rsidRPr="00B6686E">
        <w:rPr>
          <w:highlight w:val="yellow"/>
        </w:rPr>
        <w:t>Rapporteur is to add version number and date if a specific version is used</w:t>
      </w:r>
    </w:p>
    <w:p w14:paraId="5401AE4E" w14:textId="77777777" w:rsidR="00B064AA" w:rsidRDefault="00B064AA" w:rsidP="00B064AA">
      <w:pPr>
        <w:rPr>
          <w:highlight w:val="yellow"/>
        </w:rPr>
      </w:pPr>
    </w:p>
    <w:p w14:paraId="5F88CCFC" w14:textId="77777777" w:rsidR="00B064AA" w:rsidRPr="00CE7433" w:rsidRDefault="00B064AA" w:rsidP="00B064AA">
      <w:pPr>
        <w:rPr>
          <w:highlight w:val="yellow"/>
        </w:rPr>
      </w:pPr>
      <w:r w:rsidRPr="00CE7433">
        <w:rPr>
          <w:highlight w:val="yellow"/>
        </w:rPr>
        <w:t>For an ITU Report/Recommendation</w:t>
      </w:r>
      <w:r>
        <w:rPr>
          <w:highlight w:val="yellow"/>
        </w:rPr>
        <w:t>:</w:t>
      </w:r>
    </w:p>
    <w:p w14:paraId="1E2CD9E8" w14:textId="77777777" w:rsidR="00B064AA" w:rsidRPr="000E10ED" w:rsidRDefault="00B064AA" w:rsidP="00B064AA">
      <w:pPr>
        <w:pStyle w:val="ECCReference"/>
        <w:numPr>
          <w:ilvl w:val="0"/>
          <w:numId w:val="6"/>
        </w:numPr>
      </w:pPr>
      <w:r w:rsidRPr="00FC3554">
        <w:t>Recommendation ITU-R F.1494: “Interference criteria to protect the fixed service from time varying aggregate interference from other services sharing the 10.7-12.75 GHz band on a co-primary basis”</w:t>
      </w:r>
    </w:p>
    <w:p w14:paraId="39B06483" w14:textId="77777777" w:rsidR="00B064AA" w:rsidRPr="007538AD" w:rsidRDefault="00B064AA" w:rsidP="00B064AA">
      <w:pPr>
        <w:pStyle w:val="ECCReference"/>
        <w:numPr>
          <w:ilvl w:val="0"/>
          <w:numId w:val="6"/>
        </w:numPr>
        <w:spacing w:after="60"/>
      </w:pPr>
      <w:r w:rsidRPr="00FC3554">
        <w:t>Report ITU-R SM.2421-0 (06/2018): "Unwanted emissions of digital radio systems"</w:t>
      </w:r>
    </w:p>
    <w:p w14:paraId="3F0CB727" w14:textId="77777777" w:rsidR="00B064AA" w:rsidRPr="006B6B87" w:rsidRDefault="00B064AA" w:rsidP="00B064AA">
      <w:pPr>
        <w:pStyle w:val="ECCEditorsNote"/>
        <w:tabs>
          <w:tab w:val="clear" w:pos="2836"/>
          <w:tab w:val="num" w:pos="3686"/>
        </w:tabs>
        <w:ind w:left="1559"/>
        <w:rPr>
          <w:highlight w:val="yellow"/>
          <w:lang w:val="en-GB"/>
        </w:rPr>
      </w:pPr>
      <w:r w:rsidRPr="00FC3554">
        <w:rPr>
          <w:highlight w:val="yellow"/>
          <w:lang w:val="en-GB"/>
        </w:rPr>
        <w:t xml:space="preserve">Rapporteur is </w:t>
      </w:r>
      <w:r>
        <w:rPr>
          <w:highlight w:val="yellow"/>
        </w:rPr>
        <w:t xml:space="preserve">to </w:t>
      </w:r>
      <w:r w:rsidRPr="00FC3554">
        <w:rPr>
          <w:highlight w:val="yellow"/>
          <w:lang w:val="en-GB"/>
        </w:rPr>
        <w:t xml:space="preserve"> add version number and date if </w:t>
      </w:r>
      <w:r w:rsidRPr="00CE7433">
        <w:rPr>
          <w:highlight w:val="yellow"/>
        </w:rPr>
        <w:t>a specific version is used</w:t>
      </w:r>
      <w:r w:rsidRPr="000101B9">
        <w:rPr>
          <w:highlight w:val="yellow"/>
        </w:rPr>
        <w:t xml:space="preserve"> </w:t>
      </w:r>
    </w:p>
    <w:p w14:paraId="65DB2A88" w14:textId="77777777" w:rsidR="00B064AA" w:rsidRDefault="00B064AA" w:rsidP="00B064AA">
      <w:pPr>
        <w:rPr>
          <w:highlight w:val="yellow"/>
        </w:rPr>
      </w:pPr>
    </w:p>
    <w:p w14:paraId="23FB9BAB" w14:textId="77777777" w:rsidR="00B064AA" w:rsidRPr="00CE7433" w:rsidRDefault="00B064AA" w:rsidP="00B064AA">
      <w:pPr>
        <w:rPr>
          <w:highlight w:val="yellow"/>
        </w:rPr>
      </w:pPr>
      <w:r w:rsidRPr="00CE7433">
        <w:rPr>
          <w:highlight w:val="yellow"/>
        </w:rPr>
        <w:t>For a journal paper</w:t>
      </w:r>
      <w:r>
        <w:rPr>
          <w:highlight w:val="yellow"/>
        </w:rPr>
        <w:t>:</w:t>
      </w:r>
    </w:p>
    <w:p w14:paraId="068FB70E" w14:textId="77777777" w:rsidR="00B064AA" w:rsidRPr="000E10ED" w:rsidRDefault="00B064AA" w:rsidP="00B064AA">
      <w:pPr>
        <w:pStyle w:val="ECCReference"/>
        <w:numPr>
          <w:ilvl w:val="0"/>
          <w:numId w:val="6"/>
        </w:numPr>
        <w:spacing w:after="60"/>
      </w:pPr>
      <w:r w:rsidRPr="00FC3554">
        <w:t xml:space="preserve">Flood, I.D and Allen S.M: “The Fixed Links Frequency Assignment Problem with Equipment Selection”, Wireless </w:t>
      </w:r>
      <w:proofErr w:type="spellStart"/>
      <w:r w:rsidRPr="00FC3554">
        <w:t>Pers</w:t>
      </w:r>
      <w:proofErr w:type="spellEnd"/>
      <w:r w:rsidRPr="00FC3554">
        <w:t xml:space="preserve"> </w:t>
      </w:r>
      <w:proofErr w:type="spellStart"/>
      <w:r w:rsidRPr="00FC3554">
        <w:t>Commun</w:t>
      </w:r>
      <w:proofErr w:type="spellEnd"/>
      <w:r w:rsidRPr="00FC3554">
        <w:t>, vol. 71, pp. 181-194, 2012</w:t>
      </w:r>
    </w:p>
    <w:p w14:paraId="526E55F2" w14:textId="77777777" w:rsidR="00B064AA" w:rsidRDefault="00B064AA" w:rsidP="00B064AA">
      <w:pPr>
        <w:rPr>
          <w:highlight w:val="yellow"/>
        </w:rPr>
      </w:pPr>
    </w:p>
    <w:p w14:paraId="6DE41827" w14:textId="77777777" w:rsidR="00B064AA" w:rsidRPr="00CE7433" w:rsidRDefault="00B064AA" w:rsidP="00B064AA">
      <w:pPr>
        <w:rPr>
          <w:highlight w:val="yellow"/>
        </w:rPr>
      </w:pPr>
      <w:r w:rsidRPr="00CE7433">
        <w:rPr>
          <w:highlight w:val="yellow"/>
        </w:rPr>
        <w:t>For 3GPP specifications/reports</w:t>
      </w:r>
      <w:r w:rsidRPr="00FC3554">
        <w:rPr>
          <w:highlight w:val="yellow"/>
        </w:rPr>
        <w:t>:</w:t>
      </w:r>
    </w:p>
    <w:p w14:paraId="627F77F1" w14:textId="77777777" w:rsidR="00B064AA" w:rsidRPr="006B6B87" w:rsidRDefault="00B064AA" w:rsidP="00B064AA">
      <w:pPr>
        <w:pStyle w:val="ECCReference"/>
        <w:numPr>
          <w:ilvl w:val="0"/>
          <w:numId w:val="6"/>
        </w:numPr>
        <w:spacing w:after="60"/>
      </w:pPr>
      <w:r w:rsidRPr="00FC3554">
        <w:t>3GPP TS 37.104 V</w:t>
      </w:r>
      <w:r>
        <w:t>[</w:t>
      </w:r>
      <w:r w:rsidRPr="00FC3554">
        <w:t>X.Y.Z</w:t>
      </w:r>
      <w:r>
        <w:t>]</w:t>
      </w:r>
      <w:r w:rsidRPr="00FC3554">
        <w:t>: “E-UTRA, UTRA and GSM/EDGE; Multi-Standard Radio (MSR) Base Station (BS) radio transmission and reception, (Release 10)”</w:t>
      </w:r>
    </w:p>
    <w:p w14:paraId="4F29486B" w14:textId="77777777" w:rsidR="00B064AA" w:rsidRDefault="00B064AA" w:rsidP="00B064AA">
      <w:pPr>
        <w:pStyle w:val="ECCReference"/>
        <w:numPr>
          <w:ilvl w:val="0"/>
          <w:numId w:val="6"/>
        </w:numPr>
        <w:spacing w:after="60"/>
      </w:pPr>
      <w:r w:rsidRPr="000E10ED">
        <w:t>3GPP TR 36.942</w:t>
      </w:r>
      <w:r>
        <w:t xml:space="preserve"> </w:t>
      </w:r>
      <w:r w:rsidRPr="00FC3554">
        <w:t>V</w:t>
      </w:r>
      <w:r>
        <w:t>[</w:t>
      </w:r>
      <w:r w:rsidRPr="00FC3554">
        <w:t>X.Y.Z</w:t>
      </w:r>
      <w:r>
        <w:t>]</w:t>
      </w:r>
      <w:r w:rsidRPr="000E10ED">
        <w:t>, Evolved Universal Terrestrial Radio Access (E-UTRA); Radio Frequency (RF) system scenarios, (Release 8)</w:t>
      </w:r>
    </w:p>
    <w:p w14:paraId="7DCC11FA" w14:textId="77777777" w:rsidR="00B064AA" w:rsidRPr="00DA1F6A" w:rsidRDefault="00B064AA" w:rsidP="00B064AA">
      <w:pPr>
        <w:pStyle w:val="ECCEditorsNote"/>
        <w:tabs>
          <w:tab w:val="clear" w:pos="2836"/>
          <w:tab w:val="num" w:pos="3686"/>
        </w:tabs>
        <w:ind w:left="1559"/>
        <w:rPr>
          <w:highlight w:val="yellow"/>
        </w:rPr>
      </w:pPr>
      <w:r w:rsidRPr="00DA1F6A">
        <w:rPr>
          <w:highlight w:val="yellow"/>
        </w:rPr>
        <w:t xml:space="preserve">Rapporteur is to add version number and date if </w:t>
      </w:r>
      <w:r w:rsidRPr="00CE7433">
        <w:rPr>
          <w:highlight w:val="yellow"/>
        </w:rPr>
        <w:t>a specific version is used</w:t>
      </w:r>
      <w:r w:rsidRPr="000101B9">
        <w:rPr>
          <w:highlight w:val="yellow"/>
        </w:rPr>
        <w:t xml:space="preserve"> </w:t>
      </w:r>
    </w:p>
    <w:p w14:paraId="1CA95A8B" w14:textId="77777777" w:rsidR="00DC77B0" w:rsidRPr="002F63B1" w:rsidRDefault="00DC77B0" w:rsidP="00DC77B0">
      <w:pPr>
        <w:pStyle w:val="ECCAnnexheading2"/>
        <w:keepNext/>
        <w:ind w:left="0" w:firstLine="0"/>
        <w:outlineLvl w:val="1"/>
        <w:rPr>
          <w:lang w:val="en-GB"/>
        </w:rPr>
      </w:pPr>
      <w:bookmarkStart w:id="52" w:name="_Toc79649528"/>
      <w:bookmarkStart w:id="53" w:name="_Toc81490012"/>
      <w:r w:rsidRPr="002F63B1">
        <w:rPr>
          <w:lang w:val="en-GB"/>
        </w:rPr>
        <w:t>Style for referring to other publications inside the Report</w:t>
      </w:r>
      <w:bookmarkEnd w:id="52"/>
      <w:bookmarkEnd w:id="53"/>
    </w:p>
    <w:p w14:paraId="2803515A" w14:textId="77777777" w:rsidR="00DC77B0" w:rsidRPr="00903D26" w:rsidRDefault="00DC77B0" w:rsidP="00DC77B0">
      <w:pPr>
        <w:pStyle w:val="ECCLetteredList"/>
        <w:rPr>
          <w:rFonts w:eastAsia="Arial" w:cs="Arial"/>
        </w:rPr>
      </w:pPr>
      <w:r w:rsidRPr="00737D5F">
        <w:t>ECC Report 200, annex 2.5 [1]</w:t>
      </w:r>
    </w:p>
    <w:p w14:paraId="2254AEC8" w14:textId="77777777" w:rsidR="00DC77B0" w:rsidRPr="00143BED" w:rsidRDefault="00DC77B0" w:rsidP="00DC77B0">
      <w:pPr>
        <w:pStyle w:val="ECCLetteredList"/>
      </w:pPr>
      <w:r w:rsidRPr="00903D26">
        <w:t>ETSI EN 302 208, figure 1</w:t>
      </w:r>
      <w:r w:rsidRPr="00143BED">
        <w:t xml:space="preserve"> [2]</w:t>
      </w:r>
    </w:p>
    <w:p w14:paraId="25C1F444" w14:textId="77777777" w:rsidR="00DC77B0" w:rsidRPr="00ED080F" w:rsidRDefault="00DC77B0" w:rsidP="00DC77B0">
      <w:pPr>
        <w:pStyle w:val="ECCLetteredList"/>
      </w:pPr>
      <w:r w:rsidRPr="00ED080F">
        <w:lastRenderedPageBreak/>
        <w:t>TS 36.101, table 6.6.2.1.1-1 [7]</w:t>
      </w:r>
    </w:p>
    <w:p w14:paraId="1CC4A4BB" w14:textId="77777777" w:rsidR="00DC77B0" w:rsidRPr="002F63B1" w:rsidRDefault="00DC77B0" w:rsidP="00DC77B0">
      <w:pPr>
        <w:pStyle w:val="ECCLetteredList"/>
      </w:pPr>
      <w:r w:rsidRPr="002F63B1">
        <w:t xml:space="preserve">CEPT Report 39, annex 3 [40] </w:t>
      </w:r>
    </w:p>
    <w:p w14:paraId="3EF04D1C" w14:textId="77777777" w:rsidR="00DC77B0" w:rsidRPr="002F63B1" w:rsidRDefault="00DC77B0" w:rsidP="00DC77B0">
      <w:pPr>
        <w:pStyle w:val="ECCLetteredList"/>
      </w:pPr>
      <w:r w:rsidRPr="002F63B1">
        <w:t>Recommendation ITU-R M.2101, section 3.4.1 [23]</w:t>
      </w:r>
    </w:p>
    <w:p w14:paraId="23CB0756" w14:textId="77777777" w:rsidR="00DC77B0" w:rsidRPr="002F63B1" w:rsidRDefault="00DC77B0" w:rsidP="00DC77B0">
      <w:pPr>
        <w:pStyle w:val="ECCLetteredList"/>
      </w:pPr>
      <w:r w:rsidRPr="002F63B1">
        <w:t>Recommendation ITU-R M.2101, page 79 [23]</w:t>
      </w:r>
    </w:p>
    <w:p w14:paraId="3EE531C1" w14:textId="77777777" w:rsidR="00DC77B0" w:rsidRPr="002F63B1" w:rsidRDefault="00DC77B0" w:rsidP="00DC77B0">
      <w:pPr>
        <w:pStyle w:val="ECCAnnexheading2"/>
        <w:keepNext/>
        <w:ind w:left="0" w:firstLine="0"/>
        <w:outlineLvl w:val="1"/>
        <w:rPr>
          <w:lang w:val="en-GB"/>
        </w:rPr>
      </w:pPr>
      <w:bookmarkStart w:id="54" w:name="_Toc79649529"/>
      <w:bookmarkStart w:id="55" w:name="_Toc81490013"/>
      <w:r w:rsidRPr="002F63B1">
        <w:rPr>
          <w:lang w:val="en-GB"/>
        </w:rPr>
        <w:t>Headings, lists and formatting</w:t>
      </w:r>
      <w:bookmarkEnd w:id="54"/>
      <w:bookmarkEnd w:id="55"/>
    </w:p>
    <w:p w14:paraId="4451F826" w14:textId="77777777" w:rsidR="00DC77B0" w:rsidRPr="00143BED" w:rsidRDefault="00DC77B0" w:rsidP="00DC77B0">
      <w:pPr>
        <w:pStyle w:val="ECCAnnexheading3"/>
        <w:keepNext/>
        <w:tabs>
          <w:tab w:val="clear" w:pos="720"/>
          <w:tab w:val="num" w:pos="-981"/>
        </w:tabs>
        <w:spacing w:after="60"/>
        <w:jc w:val="both"/>
        <w:outlineLvl w:val="2"/>
        <w:rPr>
          <w:lang w:val="en-GB"/>
        </w:rPr>
      </w:pPr>
      <w:bookmarkStart w:id="56" w:name="_Toc79649534"/>
      <w:bookmarkStart w:id="57" w:name="_Toc81490014"/>
      <w:bookmarkStart w:id="58" w:name="_Toc76031738"/>
      <w:r w:rsidRPr="00143BED">
        <w:rPr>
          <w:lang w:val="en-GB"/>
        </w:rPr>
        <w:t>Example of bulleted lists</w:t>
      </w:r>
      <w:bookmarkEnd w:id="56"/>
      <w:bookmarkEnd w:id="57"/>
    </w:p>
    <w:p w14:paraId="17A9AAD7" w14:textId="77777777" w:rsidR="00DC77B0" w:rsidRPr="002F63B1" w:rsidRDefault="00DC77B0" w:rsidP="00DC77B0">
      <w:pPr>
        <w:pStyle w:val="ECCBulletsLv1"/>
      </w:pPr>
      <w:r w:rsidRPr="002F63B1">
        <w:t>Bullet point level 1 (style: ECC Bullets Lv1);</w:t>
      </w:r>
    </w:p>
    <w:p w14:paraId="630BB632" w14:textId="77777777" w:rsidR="00DC77B0" w:rsidRPr="002F63B1" w:rsidRDefault="00DC77B0" w:rsidP="00DC77B0">
      <w:pPr>
        <w:pStyle w:val="ECCBulletsLv1"/>
      </w:pPr>
      <w:r w:rsidRPr="002F63B1">
        <w:t>Bullet point level 1 (style: ECC Bullets Lv1);</w:t>
      </w:r>
    </w:p>
    <w:p w14:paraId="53598FED" w14:textId="77777777" w:rsidR="00DC77B0" w:rsidRPr="002F63B1" w:rsidRDefault="00DC77B0" w:rsidP="00DC77B0">
      <w:pPr>
        <w:pStyle w:val="ECCBulletsLv2"/>
      </w:pPr>
      <w:r w:rsidRPr="002F63B1">
        <w:t>Bullet point level 2 (style: ECC Bullets Lv2);</w:t>
      </w:r>
    </w:p>
    <w:p w14:paraId="2DF3694A" w14:textId="77777777" w:rsidR="00DC77B0" w:rsidRPr="002F63B1" w:rsidRDefault="00DC77B0" w:rsidP="00DC77B0">
      <w:pPr>
        <w:pStyle w:val="ECCBulletsLv2"/>
      </w:pPr>
      <w:r w:rsidRPr="002F63B1">
        <w:t>Bullet point level 2 (style: ECC Bullets Lv2);</w:t>
      </w:r>
    </w:p>
    <w:p w14:paraId="6E1B0ED3" w14:textId="77777777" w:rsidR="00DC77B0" w:rsidRPr="002F63B1" w:rsidRDefault="00DC77B0" w:rsidP="00DC77B0">
      <w:pPr>
        <w:pStyle w:val="ECCBulletsLv1"/>
      </w:pPr>
      <w:r w:rsidRPr="002F63B1">
        <w:t>Bullet point level 1 (style: ECC Bullets Lv1);</w:t>
      </w:r>
    </w:p>
    <w:p w14:paraId="1F14B7C7" w14:textId="77777777" w:rsidR="00DC77B0" w:rsidRPr="00F728A2" w:rsidRDefault="00DC77B0" w:rsidP="00DC77B0">
      <w:pPr>
        <w:pStyle w:val="ECCBulletsLv1"/>
      </w:pPr>
      <w:r w:rsidRPr="00F728A2">
        <w:t>Bullet point level 1 (style: ECC Bullets Lv1);</w:t>
      </w:r>
    </w:p>
    <w:p w14:paraId="78DB2255" w14:textId="77777777" w:rsidR="00DC77B0" w:rsidRPr="00F728A2" w:rsidRDefault="00DC77B0" w:rsidP="00DC77B0">
      <w:pPr>
        <w:pStyle w:val="ECCBulletsLv2"/>
      </w:pPr>
      <w:r w:rsidRPr="00F728A2">
        <w:t>Bullet point level 2 (style: ECC Bullets Lv2);</w:t>
      </w:r>
    </w:p>
    <w:p w14:paraId="09C11D4E" w14:textId="77777777" w:rsidR="00DC77B0" w:rsidRPr="008372D2" w:rsidRDefault="00DC77B0" w:rsidP="00DC77B0">
      <w:pPr>
        <w:pStyle w:val="ECCBulletsLv3"/>
      </w:pPr>
      <w:r w:rsidRPr="009D5DED">
        <w:t>Bullet point level 3 (style: ECC Bullets Lv3);</w:t>
      </w:r>
    </w:p>
    <w:p w14:paraId="508DE7B7" w14:textId="77777777" w:rsidR="00DC77B0" w:rsidRPr="008372D2" w:rsidRDefault="00DC77B0" w:rsidP="00DC77B0">
      <w:pPr>
        <w:pStyle w:val="ECCBulletsLv1"/>
      </w:pPr>
      <w:r w:rsidRPr="008372D2">
        <w:t>Bullet point level 1 (style: ECC Bullets Lv1).</w:t>
      </w:r>
    </w:p>
    <w:p w14:paraId="6EFF4207" w14:textId="77777777" w:rsidR="00DC77B0" w:rsidRPr="004602BD" w:rsidRDefault="00DC77B0" w:rsidP="00DC77B0">
      <w:pPr>
        <w:pStyle w:val="ECCNumberedlist"/>
        <w:numPr>
          <w:ilvl w:val="2"/>
          <w:numId w:val="7"/>
        </w:numPr>
        <w:tabs>
          <w:tab w:val="clear" w:pos="720"/>
          <w:tab w:val="num" w:pos="-981"/>
        </w:tabs>
      </w:pPr>
      <w:bookmarkStart w:id="59" w:name="_Toc79649535"/>
      <w:bookmarkStart w:id="60" w:name="_Toc81490015"/>
      <w:r w:rsidRPr="004602BD">
        <w:t>Example of numbered lists</w:t>
      </w:r>
      <w:bookmarkEnd w:id="59"/>
      <w:bookmarkEnd w:id="60"/>
    </w:p>
    <w:p w14:paraId="5194EB9F" w14:textId="77777777" w:rsidR="00DC77B0" w:rsidRPr="00163D0F" w:rsidRDefault="00DC77B0" w:rsidP="00DC77B0">
      <w:pPr>
        <w:pStyle w:val="ECCNumberedList0"/>
      </w:pPr>
      <w:r w:rsidRPr="00D41187">
        <w:t>Numbered list level 1 (style: ECC Numbered list);</w:t>
      </w:r>
    </w:p>
    <w:p w14:paraId="59200DF3" w14:textId="77777777" w:rsidR="00DC77B0" w:rsidRPr="004602BD" w:rsidRDefault="00DC77B0" w:rsidP="00DC77B0">
      <w:pPr>
        <w:pStyle w:val="ECCNumberedList0"/>
        <w:numPr>
          <w:ilvl w:val="0"/>
          <w:numId w:val="60"/>
        </w:numPr>
      </w:pPr>
      <w:r w:rsidRPr="00163D0F">
        <w:t>Numbered list level 1 (style: ECC</w:t>
      </w:r>
      <w:r w:rsidRPr="004602BD">
        <w:t xml:space="preserve"> Numbered list); if you have text below number the following layout is to be used:</w:t>
      </w:r>
    </w:p>
    <w:p w14:paraId="3DC3FF4A" w14:textId="77777777" w:rsidR="00DC77B0" w:rsidRPr="00163D0F" w:rsidRDefault="00DC77B0" w:rsidP="00DC77B0">
      <w:pPr>
        <w:pStyle w:val="ECCNumberedListlevel2"/>
        <w:numPr>
          <w:ilvl w:val="1"/>
          <w:numId w:val="61"/>
        </w:numPr>
      </w:pPr>
      <w:r w:rsidRPr="00D41187">
        <w:t>Number 2a</w:t>
      </w:r>
      <w:r w:rsidRPr="00163D0F">
        <w:t xml:space="preserve"> (style: ECC Number List level 2)</w:t>
      </w:r>
    </w:p>
    <w:p w14:paraId="232595D2" w14:textId="77777777" w:rsidR="00DC77B0" w:rsidRPr="00163D0F" w:rsidRDefault="00DC77B0" w:rsidP="00DC77B0">
      <w:pPr>
        <w:pStyle w:val="ECCAnnexheading3"/>
        <w:keepNext/>
        <w:tabs>
          <w:tab w:val="clear" w:pos="720"/>
          <w:tab w:val="num" w:pos="-981"/>
        </w:tabs>
        <w:spacing w:after="60"/>
        <w:jc w:val="both"/>
        <w:outlineLvl w:val="2"/>
        <w:rPr>
          <w:lang w:val="en-GB"/>
        </w:rPr>
      </w:pPr>
      <w:bookmarkStart w:id="61" w:name="_Toc79649536"/>
      <w:bookmarkStart w:id="62" w:name="_Toc81490016"/>
      <w:r w:rsidRPr="00163D0F">
        <w:rPr>
          <w:lang w:val="en-GB"/>
        </w:rPr>
        <w:t>Example of lettered lists</w:t>
      </w:r>
      <w:bookmarkEnd w:id="61"/>
      <w:bookmarkEnd w:id="62"/>
    </w:p>
    <w:p w14:paraId="73F16E41" w14:textId="77777777" w:rsidR="00DC77B0" w:rsidRPr="00163D0F" w:rsidRDefault="00DC77B0" w:rsidP="00DC77B0">
      <w:pPr>
        <w:pStyle w:val="ECCLetteredList"/>
        <w:numPr>
          <w:ilvl w:val="0"/>
          <w:numId w:val="63"/>
        </w:numPr>
      </w:pPr>
      <w:r w:rsidRPr="00163D0F">
        <w:t>Lettered list (style: ECC Lettered List)</w:t>
      </w:r>
    </w:p>
    <w:p w14:paraId="101FB312" w14:textId="77777777" w:rsidR="00DC77B0" w:rsidRPr="00163D0F" w:rsidRDefault="00DC77B0" w:rsidP="00DC77B0">
      <w:pPr>
        <w:pStyle w:val="ECCLetteredList"/>
      </w:pPr>
      <w:r w:rsidRPr="00163D0F">
        <w:t>Lettered list (style: ECC Lettered List); if you have text below number the following layout is to be used:</w:t>
      </w:r>
    </w:p>
    <w:p w14:paraId="2B256BF8" w14:textId="77777777" w:rsidR="00DC77B0" w:rsidRPr="00163D0F" w:rsidRDefault="00DC77B0" w:rsidP="00DC77B0">
      <w:pPr>
        <w:pStyle w:val="ECCLetteredListLevel2"/>
        <w:numPr>
          <w:ilvl w:val="1"/>
          <w:numId w:val="62"/>
        </w:numPr>
      </w:pPr>
      <w:r w:rsidRPr="00163D0F">
        <w:t>Letter list level 2 (style: ECC Lettered List Level 2;</w:t>
      </w:r>
    </w:p>
    <w:p w14:paraId="55ABC5EF" w14:textId="77777777" w:rsidR="00DC77B0" w:rsidRPr="00163D0F" w:rsidRDefault="00DC77B0" w:rsidP="00DC77B0">
      <w:pPr>
        <w:pStyle w:val="ECCLetteredListLevel2"/>
        <w:numPr>
          <w:ilvl w:val="1"/>
          <w:numId w:val="62"/>
        </w:numPr>
      </w:pPr>
      <w:r w:rsidRPr="00163D0F">
        <w:t>Letter list level 2 (style: ECC Lettered List Level 2.</w:t>
      </w:r>
    </w:p>
    <w:p w14:paraId="0167C962" w14:textId="77777777" w:rsidR="00DC77B0" w:rsidRPr="002F63B1" w:rsidRDefault="00DC77B0" w:rsidP="00DC77B0">
      <w:pPr>
        <w:pStyle w:val="ECCAnnexheading2"/>
        <w:keepNext/>
        <w:ind w:left="0" w:firstLine="0"/>
        <w:outlineLvl w:val="1"/>
        <w:rPr>
          <w:lang w:val="en-GB"/>
        </w:rPr>
      </w:pPr>
      <w:bookmarkStart w:id="63" w:name="_Toc79649538"/>
      <w:bookmarkStart w:id="64" w:name="_Toc81490017"/>
      <w:r w:rsidRPr="002F63B1">
        <w:rPr>
          <w:lang w:val="en-GB"/>
        </w:rPr>
        <w:t>Figures</w:t>
      </w:r>
      <w:bookmarkEnd w:id="63"/>
      <w:bookmarkEnd w:id="64"/>
    </w:p>
    <w:p w14:paraId="05A561CA" w14:textId="77777777" w:rsidR="00DC77B0" w:rsidRPr="00737D5F" w:rsidRDefault="00DC77B0" w:rsidP="00DC77B0">
      <w:pPr>
        <w:pStyle w:val="ECCAnnexheading3"/>
        <w:keepNext/>
        <w:tabs>
          <w:tab w:val="clear" w:pos="720"/>
          <w:tab w:val="num" w:pos="-981"/>
        </w:tabs>
        <w:spacing w:after="60"/>
        <w:jc w:val="both"/>
        <w:outlineLvl w:val="2"/>
        <w:rPr>
          <w:lang w:val="en-GB"/>
        </w:rPr>
      </w:pPr>
      <w:bookmarkStart w:id="65" w:name="_Toc79649539"/>
      <w:bookmarkStart w:id="66" w:name="_Toc81490018"/>
      <w:r w:rsidRPr="00737D5F">
        <w:rPr>
          <w:lang w:val="en-GB"/>
        </w:rPr>
        <w:t>General instructions for figures</w:t>
      </w:r>
      <w:bookmarkEnd w:id="65"/>
      <w:bookmarkEnd w:id="66"/>
    </w:p>
    <w:p w14:paraId="34A523CE" w14:textId="77777777" w:rsidR="00DC77B0" w:rsidRPr="00143BED" w:rsidRDefault="00DC77B0" w:rsidP="00DC77B0">
      <w:pPr>
        <w:pStyle w:val="ECCBulletsLv1"/>
      </w:pPr>
      <w:r w:rsidRPr="00903D26">
        <w:t xml:space="preserve">Figure captions are positioned below the </w:t>
      </w:r>
      <w:r w:rsidRPr="00143BED">
        <w:t>figure.</w:t>
      </w:r>
    </w:p>
    <w:p w14:paraId="3E5B5542" w14:textId="77777777" w:rsidR="00DC77B0" w:rsidRPr="002F63B1" w:rsidRDefault="00DC77B0" w:rsidP="00DC77B0">
      <w:pPr>
        <w:pStyle w:val="ECCBulletsLv1"/>
      </w:pPr>
      <w:r w:rsidRPr="002F63B1">
        <w:t>In the figure caption, only the first letter of the title is capitalised; all other words shall not be capitalised unless they are terms that would normally be capitalised);</w:t>
      </w:r>
    </w:p>
    <w:p w14:paraId="50E2A11A" w14:textId="77777777" w:rsidR="00DC77B0" w:rsidRPr="002F63B1" w:rsidRDefault="00DC77B0" w:rsidP="00DC77B0">
      <w:pPr>
        <w:pStyle w:val="ECCBulletsLv1"/>
      </w:pPr>
      <w:r w:rsidRPr="002F63B1">
        <w:t>Figure captions are without a full stop at the end;</w:t>
      </w:r>
    </w:p>
    <w:p w14:paraId="214B359E" w14:textId="77777777" w:rsidR="00DC77B0" w:rsidRPr="002F63B1" w:rsidRDefault="00DC77B0" w:rsidP="00DC77B0">
      <w:pPr>
        <w:pStyle w:val="ECCBulletsLv1"/>
      </w:pPr>
      <w:r w:rsidRPr="002F63B1">
        <w:t>Figure captions are advised to be concise as possible, recommended one line. If text is longer than one line, please add the explanation as text before or after the figure;</w:t>
      </w:r>
    </w:p>
    <w:p w14:paraId="5D54B9B3" w14:textId="77777777" w:rsidR="00DC77B0" w:rsidRPr="002F63B1" w:rsidRDefault="00DC77B0" w:rsidP="00DC77B0">
      <w:pPr>
        <w:pStyle w:val="ECCBulletsLv1"/>
      </w:pPr>
      <w:r w:rsidRPr="002F63B1">
        <w:t xml:space="preserve">The figure and figure title is to be centred by using the style “ECC Figure/graph </w:t>
      </w:r>
      <w:proofErr w:type="spellStart"/>
      <w:r w:rsidRPr="002F63B1">
        <w:t>centered</w:t>
      </w:r>
      <w:proofErr w:type="spellEnd"/>
      <w:r w:rsidRPr="002F63B1">
        <w:t>”;</w:t>
      </w:r>
    </w:p>
    <w:p w14:paraId="1664F6ED" w14:textId="77777777" w:rsidR="00DC77B0" w:rsidRPr="002F63B1" w:rsidRDefault="00DC77B0" w:rsidP="00DC77B0">
      <w:pPr>
        <w:pStyle w:val="ECCBulletsLv1"/>
      </w:pPr>
      <w:r w:rsidRPr="002F63B1">
        <w:lastRenderedPageBreak/>
        <w:t xml:space="preserve">Figures shall use automatic numbering - Arabic numerals, beginning with </w:t>
      </w:r>
      <w:proofErr w:type="gramStart"/>
      <w:r w:rsidRPr="002F63B1">
        <w:t>1..</w:t>
      </w:r>
      <w:proofErr w:type="gramEnd"/>
      <w:r w:rsidRPr="002F63B1">
        <w:t xml:space="preserve"> ascending numbering throughout the ECC deliverable, i.e. "Figure 1:";</w:t>
      </w:r>
    </w:p>
    <w:p w14:paraId="3A618EFB" w14:textId="77777777" w:rsidR="00DC77B0" w:rsidRPr="002F63B1" w:rsidRDefault="00DC77B0" w:rsidP="00DC77B0">
      <w:pPr>
        <w:pStyle w:val="ECCBulletsLv1"/>
      </w:pPr>
      <w:r w:rsidRPr="002F63B1">
        <w:t>Figures are to be inserted “in line with text”</w:t>
      </w:r>
      <w:r w:rsidRPr="002F63B1" w:rsidDel="00417315">
        <w:t xml:space="preserve"> </w:t>
      </w:r>
    </w:p>
    <w:p w14:paraId="4BB70574" w14:textId="77777777" w:rsidR="00DC77B0" w:rsidRPr="002F63B1" w:rsidRDefault="00DC77B0" w:rsidP="00DC77B0">
      <w:pPr>
        <w:pStyle w:val="ECCBulletsLv1"/>
      </w:pPr>
      <w:r w:rsidRPr="002F63B1">
        <w:t xml:space="preserve">If two figures need to be next to each other </w:t>
      </w:r>
      <w:proofErr w:type="spellStart"/>
      <w:r w:rsidRPr="002F63B1">
        <w:t>then</w:t>
      </w:r>
      <w:proofErr w:type="spellEnd"/>
      <w:r w:rsidRPr="002F63B1">
        <w:t xml:space="preserve"> right click on the figure, select Wrap Text and Square option.</w:t>
      </w:r>
    </w:p>
    <w:p w14:paraId="47591DEA" w14:textId="77777777" w:rsidR="00DC77B0" w:rsidRPr="002F63B1" w:rsidRDefault="00DC77B0" w:rsidP="00DC77B0">
      <w:pPr>
        <w:pStyle w:val="ECCAnnexheading3"/>
        <w:keepNext/>
        <w:tabs>
          <w:tab w:val="clear" w:pos="720"/>
          <w:tab w:val="num" w:pos="-981"/>
        </w:tabs>
        <w:spacing w:after="60"/>
        <w:jc w:val="both"/>
        <w:outlineLvl w:val="2"/>
        <w:rPr>
          <w:lang w:val="en-GB"/>
        </w:rPr>
      </w:pPr>
      <w:bookmarkStart w:id="67" w:name="_Toc79649540"/>
      <w:bookmarkStart w:id="68" w:name="_Toc81490019"/>
      <w:r w:rsidRPr="002F63B1">
        <w:rPr>
          <w:lang w:val="en-GB"/>
        </w:rPr>
        <w:t>How to insert a figure caption</w:t>
      </w:r>
      <w:bookmarkEnd w:id="67"/>
      <w:bookmarkEnd w:id="68"/>
    </w:p>
    <w:p w14:paraId="40DD6DA1" w14:textId="77777777" w:rsidR="00DC77B0" w:rsidRPr="002F63B1" w:rsidRDefault="00DC77B0" w:rsidP="00DC77B0">
      <w:pPr>
        <w:rPr>
          <w:highlight w:val="yellow"/>
          <w:lang w:val="en-GB"/>
        </w:rPr>
      </w:pPr>
      <w:r w:rsidRPr="002F63B1">
        <w:rPr>
          <w:noProof/>
          <w:lang w:val="en-GB"/>
        </w:rPr>
        <w:drawing>
          <wp:inline distT="0" distB="0" distL="0" distR="0" wp14:anchorId="0E871EB2" wp14:editId="70B14CF5">
            <wp:extent cx="2583895" cy="1155700"/>
            <wp:effectExtent l="0" t="0" r="6985" b="6350"/>
            <wp:docPr id="19" name="Picture 21" descr="Office 14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2">
                      <a:extLst>
                        <a:ext uri="{28A0092B-C50C-407E-A947-70E740481C1C}">
                          <a14:useLocalDpi xmlns:a14="http://schemas.microsoft.com/office/drawing/2010/main" val="0"/>
                        </a:ext>
                      </a:extLst>
                    </a:blip>
                    <a:stretch>
                      <a:fillRect/>
                    </a:stretch>
                  </pic:blipFill>
                  <pic:spPr>
                    <a:xfrm>
                      <a:off x="0" y="0"/>
                      <a:ext cx="2583895" cy="1155700"/>
                    </a:xfrm>
                    <a:prstGeom prst="rect">
                      <a:avLst/>
                    </a:prstGeom>
                  </pic:spPr>
                </pic:pic>
              </a:graphicData>
            </a:graphic>
          </wp:inline>
        </w:drawing>
      </w:r>
    </w:p>
    <w:p w14:paraId="09C3883E" w14:textId="77777777" w:rsidR="00DC77B0" w:rsidRPr="002F63B1" w:rsidRDefault="00DC77B0" w:rsidP="00DC77B0">
      <w:pPr>
        <w:rPr>
          <w:highlight w:val="yellow"/>
          <w:lang w:val="en-GB"/>
        </w:rPr>
      </w:pPr>
      <w:r w:rsidRPr="002F63B1">
        <w:rPr>
          <w:noProof/>
          <w:lang w:val="en-GB"/>
        </w:rPr>
        <w:drawing>
          <wp:inline distT="0" distB="0" distL="0" distR="0" wp14:anchorId="5CE238FB" wp14:editId="616E5D86">
            <wp:extent cx="3190521" cy="2566930"/>
            <wp:effectExtent l="0" t="0" r="0" b="5080"/>
            <wp:docPr id="31" name="Picture 22" descr="Use the caption dialog to set options for your figure, table or equation ca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3">
                      <a:extLst>
                        <a:ext uri="{28A0092B-C50C-407E-A947-70E740481C1C}">
                          <a14:useLocalDpi xmlns:a14="http://schemas.microsoft.com/office/drawing/2010/main" val="0"/>
                        </a:ext>
                      </a:extLst>
                    </a:blip>
                    <a:stretch>
                      <a:fillRect/>
                    </a:stretch>
                  </pic:blipFill>
                  <pic:spPr>
                    <a:xfrm>
                      <a:off x="0" y="0"/>
                      <a:ext cx="3200565" cy="2575011"/>
                    </a:xfrm>
                    <a:prstGeom prst="rect">
                      <a:avLst/>
                    </a:prstGeom>
                  </pic:spPr>
                </pic:pic>
              </a:graphicData>
            </a:graphic>
          </wp:inline>
        </w:drawing>
      </w:r>
    </w:p>
    <w:p w14:paraId="331F0603" w14:textId="77777777" w:rsidR="00DC77B0" w:rsidRPr="002F63B1" w:rsidRDefault="00DC77B0" w:rsidP="00DC77B0">
      <w:pPr>
        <w:pStyle w:val="ECCAnnexheading3"/>
        <w:keepNext/>
        <w:tabs>
          <w:tab w:val="clear" w:pos="720"/>
          <w:tab w:val="num" w:pos="-981"/>
          <w:tab w:val="left" w:pos="340"/>
        </w:tabs>
        <w:spacing w:after="60"/>
        <w:jc w:val="both"/>
        <w:outlineLvl w:val="2"/>
        <w:rPr>
          <w:lang w:val="en-GB"/>
        </w:rPr>
      </w:pPr>
      <w:bookmarkStart w:id="69" w:name="_Toc79649541"/>
      <w:bookmarkStart w:id="70" w:name="_Toc81490020"/>
      <w:r w:rsidRPr="002F63B1">
        <w:rPr>
          <w:lang w:val="en-GB"/>
        </w:rPr>
        <w:t>Example of a figure</w:t>
      </w:r>
      <w:bookmarkEnd w:id="69"/>
      <w:bookmarkEnd w:id="70"/>
    </w:p>
    <w:p w14:paraId="48365E3B" w14:textId="77777777" w:rsidR="00DC77B0" w:rsidRPr="00737D5F" w:rsidRDefault="00DC77B0" w:rsidP="00351E5E">
      <w:pPr>
        <w:pStyle w:val="ECCFiguregraphcentred"/>
        <w:rPr>
          <w:noProof w:val="0"/>
          <w:lang w:val="en-GB"/>
        </w:rPr>
      </w:pPr>
      <w:r w:rsidRPr="002F63B1">
        <w:rPr>
          <w:lang w:val="en-GB"/>
        </w:rPr>
        <w:drawing>
          <wp:inline distT="0" distB="0" distL="0" distR="0" wp14:anchorId="343F1CA0" wp14:editId="0C5A5C0F">
            <wp:extent cx="2610997" cy="2840896"/>
            <wp:effectExtent l="0" t="0" r="0" b="0"/>
            <wp:docPr id="32"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pic:nvPicPr>
                  <pic:blipFill>
                    <a:blip r:embed="rId24">
                      <a:extLst>
                        <a:ext uri="{28A0092B-C50C-407E-A947-70E740481C1C}">
                          <a14:useLocalDpi xmlns:a14="http://schemas.microsoft.com/office/drawing/2010/main"/>
                        </a:ext>
                      </a:extLst>
                    </a:blip>
                    <a:stretch>
                      <a:fillRect/>
                    </a:stretch>
                  </pic:blipFill>
                  <pic:spPr>
                    <a:xfrm>
                      <a:off x="0" y="0"/>
                      <a:ext cx="2691560" cy="2928552"/>
                    </a:xfrm>
                    <a:prstGeom prst="rect">
                      <a:avLst/>
                    </a:prstGeom>
                  </pic:spPr>
                </pic:pic>
              </a:graphicData>
            </a:graphic>
          </wp:inline>
        </w:drawing>
      </w:r>
    </w:p>
    <w:p w14:paraId="68C9DFAA" w14:textId="77777777" w:rsidR="00DC77B0" w:rsidRPr="00737D5F" w:rsidRDefault="00DC77B0" w:rsidP="00351E5E">
      <w:pPr>
        <w:pStyle w:val="Caption"/>
        <w:rPr>
          <w:lang w:val="en-GB"/>
        </w:rPr>
      </w:pPr>
      <w:r w:rsidRPr="00737D5F">
        <w:rPr>
          <w:lang w:val="en-GB"/>
        </w:rPr>
        <w:t xml:space="preserve">Figure </w:t>
      </w:r>
      <w:r w:rsidRPr="00737D5F">
        <w:rPr>
          <w:lang w:val="en-GB"/>
        </w:rPr>
        <w:fldChar w:fldCharType="begin"/>
      </w:r>
      <w:r w:rsidRPr="002F63B1">
        <w:rPr>
          <w:lang w:val="en-GB"/>
        </w:rPr>
        <w:instrText xml:space="preserve"> SEQ Figure \* ARABIC </w:instrText>
      </w:r>
      <w:r w:rsidRPr="00737D5F">
        <w:rPr>
          <w:lang w:val="en-GB"/>
        </w:rPr>
        <w:fldChar w:fldCharType="separate"/>
      </w:r>
      <w:r w:rsidRPr="00737D5F">
        <w:rPr>
          <w:noProof/>
          <w:lang w:val="en-GB"/>
        </w:rPr>
        <w:t>1</w:t>
      </w:r>
      <w:r w:rsidRPr="00737D5F">
        <w:rPr>
          <w:lang w:val="en-GB"/>
        </w:rPr>
        <w:fldChar w:fldCharType="end"/>
      </w:r>
      <w:r w:rsidRPr="00737D5F">
        <w:rPr>
          <w:lang w:val="en-GB"/>
        </w:rPr>
        <w:t>: Cab-radio horizontal antenna pattern at 880 MHz</w:t>
      </w:r>
    </w:p>
    <w:p w14:paraId="23965B9E" w14:textId="77777777" w:rsidR="00DC77B0" w:rsidRPr="00143BED" w:rsidRDefault="00DC77B0" w:rsidP="00351E5E">
      <w:pPr>
        <w:pStyle w:val="ECCAnnexheading2"/>
        <w:ind w:left="0" w:firstLine="0"/>
        <w:outlineLvl w:val="1"/>
        <w:rPr>
          <w:lang w:val="en-GB"/>
        </w:rPr>
      </w:pPr>
      <w:bookmarkStart w:id="71" w:name="_Toc79649542"/>
      <w:bookmarkStart w:id="72" w:name="_Toc81490021"/>
      <w:r w:rsidRPr="00903D26">
        <w:rPr>
          <w:lang w:val="en-GB"/>
        </w:rPr>
        <w:lastRenderedPageBreak/>
        <w:t>Tables</w:t>
      </w:r>
      <w:bookmarkEnd w:id="71"/>
      <w:bookmarkEnd w:id="72"/>
    </w:p>
    <w:p w14:paraId="5A459496" w14:textId="77777777" w:rsidR="00DC77B0" w:rsidRPr="002F63B1" w:rsidRDefault="00DC77B0" w:rsidP="00DC77B0">
      <w:pPr>
        <w:pStyle w:val="ECCAnnexheading3"/>
        <w:keepNext/>
        <w:tabs>
          <w:tab w:val="clear" w:pos="720"/>
          <w:tab w:val="num" w:pos="-981"/>
        </w:tabs>
        <w:spacing w:after="60"/>
        <w:jc w:val="both"/>
        <w:outlineLvl w:val="2"/>
        <w:rPr>
          <w:lang w:val="en-GB"/>
        </w:rPr>
      </w:pPr>
      <w:bookmarkStart w:id="73" w:name="_Toc79649543"/>
      <w:bookmarkStart w:id="74" w:name="_Toc81490022"/>
      <w:r w:rsidRPr="002F63B1">
        <w:rPr>
          <w:lang w:val="en-GB"/>
        </w:rPr>
        <w:t>General instruction for tables</w:t>
      </w:r>
      <w:bookmarkEnd w:id="73"/>
      <w:bookmarkEnd w:id="74"/>
    </w:p>
    <w:p w14:paraId="3A6236AE" w14:textId="77777777" w:rsidR="00DC77B0" w:rsidRPr="002F63B1" w:rsidRDefault="00DC77B0" w:rsidP="00DC77B0">
      <w:pPr>
        <w:pStyle w:val="ECCBulletsLv1"/>
      </w:pPr>
      <w:r w:rsidRPr="002F63B1">
        <w:t>Table captions are positioned above the table;</w:t>
      </w:r>
    </w:p>
    <w:p w14:paraId="64D8722C" w14:textId="77777777" w:rsidR="00DC77B0" w:rsidRPr="002F63B1" w:rsidRDefault="00DC77B0" w:rsidP="00DC77B0">
      <w:pPr>
        <w:pStyle w:val="ECCBulletsLv1"/>
      </w:pPr>
      <w:r w:rsidRPr="002F63B1">
        <w:t>In the table caption, only the first letter of the title is capitalised; all other words shall not be capitalised unless they are terms that would normally be capitalised);</w:t>
      </w:r>
    </w:p>
    <w:p w14:paraId="5EA0EE54" w14:textId="77777777" w:rsidR="00DC77B0" w:rsidRPr="002F63B1" w:rsidRDefault="00DC77B0" w:rsidP="00DC77B0">
      <w:pPr>
        <w:pStyle w:val="ECCBulletsLv1"/>
      </w:pPr>
      <w:r w:rsidRPr="002F63B1">
        <w:t>Table captions are without a full stop at the end;</w:t>
      </w:r>
    </w:p>
    <w:p w14:paraId="5EE3FF61" w14:textId="77777777" w:rsidR="00DC77B0" w:rsidRPr="002F63B1" w:rsidRDefault="00DC77B0" w:rsidP="00DC77B0">
      <w:pPr>
        <w:pStyle w:val="ECCBulletsLv1"/>
      </w:pPr>
      <w:r w:rsidRPr="002F63B1">
        <w:t>Table captions are advised to be concise as possible, recommended one line. If text is longer than one line, please add the explanation as text before or after the table;</w:t>
      </w:r>
    </w:p>
    <w:p w14:paraId="6BC91789" w14:textId="77777777" w:rsidR="00DC77B0" w:rsidRPr="002F63B1" w:rsidRDefault="00DC77B0" w:rsidP="00DC77B0">
      <w:pPr>
        <w:pStyle w:val="ECCBulletsLv1"/>
      </w:pPr>
      <w:r w:rsidRPr="002F63B1">
        <w:t>The table and table caption are to be centred by using the style “ECC Figure/graph centred”;</w:t>
      </w:r>
    </w:p>
    <w:p w14:paraId="1C98C0CF" w14:textId="77777777" w:rsidR="00DC77B0" w:rsidRPr="002F63B1" w:rsidRDefault="00DC77B0" w:rsidP="00DC77B0">
      <w:pPr>
        <w:pStyle w:val="ECCBulletsLv1"/>
      </w:pPr>
      <w:r w:rsidRPr="002F63B1">
        <w:t xml:space="preserve">Tables shall use automatic numbering - Arabic numerals, beginning with </w:t>
      </w:r>
      <w:proofErr w:type="gramStart"/>
      <w:r w:rsidRPr="002F63B1">
        <w:t>1..</w:t>
      </w:r>
      <w:proofErr w:type="gramEnd"/>
      <w:r w:rsidRPr="002F63B1">
        <w:t xml:space="preserve"> ascending numbering throughout the ECC deliverable, i.e. "Table 1:";</w:t>
      </w:r>
    </w:p>
    <w:p w14:paraId="2B29772E" w14:textId="77777777" w:rsidR="00DC77B0" w:rsidRPr="002F63B1" w:rsidRDefault="00DC77B0" w:rsidP="00DC77B0">
      <w:pPr>
        <w:pStyle w:val="ECCBulletsLv1"/>
      </w:pPr>
      <w:r w:rsidRPr="002F63B1">
        <w:t xml:space="preserve">Notes shall be descriptive and </w:t>
      </w:r>
      <w:proofErr w:type="gramStart"/>
      <w:r w:rsidRPr="002F63B1">
        <w:t>concise, if</w:t>
      </w:r>
      <w:proofErr w:type="gramEnd"/>
      <w:r w:rsidRPr="002F63B1">
        <w:t xml:space="preserve"> more text is needed put it below/above the table;</w:t>
      </w:r>
    </w:p>
    <w:p w14:paraId="70CDD91A" w14:textId="77777777" w:rsidR="00DC77B0" w:rsidRPr="002F63B1" w:rsidRDefault="00DC77B0" w:rsidP="00DC77B0">
      <w:pPr>
        <w:pStyle w:val="ECCBulletsLv1"/>
      </w:pPr>
      <w:r w:rsidRPr="002F63B1">
        <w:t>Figures are not allowed in table notes, they are to be placed below/above the table;</w:t>
      </w:r>
    </w:p>
    <w:p w14:paraId="240EBFE5" w14:textId="77777777" w:rsidR="00DC77B0" w:rsidRPr="00737D5F" w:rsidRDefault="00DC77B0" w:rsidP="00DC77B0">
      <w:pPr>
        <w:pStyle w:val="ECCBulletsLv1"/>
      </w:pPr>
      <w:r w:rsidRPr="002F63B1">
        <w:t xml:space="preserve">If your table needs a different layout such as two red header rows, please contact </w:t>
      </w:r>
      <w:hyperlink r:id="rId25">
        <w:r w:rsidRPr="00737D5F">
          <w:rPr>
            <w:rStyle w:val="Hyperlink"/>
          </w:rPr>
          <w:t>editorial@eco.cept.org</w:t>
        </w:r>
      </w:hyperlink>
      <w:r w:rsidRPr="00737D5F">
        <w:t>, ECO will fix this and reply within one working day;</w:t>
      </w:r>
    </w:p>
    <w:p w14:paraId="64E47AFF" w14:textId="77777777" w:rsidR="00DC77B0" w:rsidRPr="00143BED" w:rsidRDefault="00DC77B0" w:rsidP="00DC77B0">
      <w:pPr>
        <w:pStyle w:val="ECCBulletsLv1"/>
      </w:pPr>
      <w:r w:rsidRPr="00903D26">
        <w:t xml:space="preserve">If the table is longer than a page length, the table number and title as well as column headings shall be repeated on each page. </w:t>
      </w:r>
      <w:r w:rsidRPr="00143BED">
        <w:t>The template is designed to apply this automatically;</w:t>
      </w:r>
    </w:p>
    <w:p w14:paraId="2C4F7B6E" w14:textId="77777777" w:rsidR="00DC77B0" w:rsidRPr="002F63B1" w:rsidRDefault="00DC77B0" w:rsidP="00DC77B0">
      <w:pPr>
        <w:pStyle w:val="ECCBulletsLv1"/>
      </w:pPr>
      <w:r w:rsidRPr="002F63B1">
        <w:t xml:space="preserve">Avoid copying and pasting tables as pictures. If this is necessary, add a reference from where the table was copied. </w:t>
      </w:r>
    </w:p>
    <w:p w14:paraId="003EE8EE" w14:textId="77777777" w:rsidR="00DC77B0" w:rsidRPr="002F63B1" w:rsidRDefault="00DC77B0" w:rsidP="00DC77B0">
      <w:pPr>
        <w:pStyle w:val="ECCAnnexheading3"/>
        <w:keepNext/>
        <w:tabs>
          <w:tab w:val="clear" w:pos="720"/>
          <w:tab w:val="num" w:pos="-981"/>
        </w:tabs>
        <w:spacing w:after="60"/>
        <w:jc w:val="both"/>
        <w:outlineLvl w:val="2"/>
        <w:rPr>
          <w:lang w:val="en-GB"/>
        </w:rPr>
      </w:pPr>
      <w:bookmarkStart w:id="75" w:name="_Toc79649544"/>
      <w:bookmarkStart w:id="76" w:name="_Toc81490023"/>
      <w:r w:rsidRPr="002F63B1">
        <w:rPr>
          <w:lang w:val="en-GB"/>
        </w:rPr>
        <w:t>How to insert a table caption</w:t>
      </w:r>
      <w:bookmarkEnd w:id="75"/>
      <w:bookmarkEnd w:id="76"/>
    </w:p>
    <w:p w14:paraId="087AAE42" w14:textId="77777777" w:rsidR="00DC77B0" w:rsidRPr="002F63B1" w:rsidRDefault="00DC77B0" w:rsidP="00DC77B0">
      <w:pPr>
        <w:rPr>
          <w:highlight w:val="yellow"/>
          <w:lang w:val="en-GB"/>
        </w:rPr>
      </w:pPr>
      <w:r w:rsidRPr="002F63B1">
        <w:rPr>
          <w:noProof/>
          <w:lang w:val="en-GB"/>
        </w:rPr>
        <w:drawing>
          <wp:inline distT="0" distB="0" distL="0" distR="0" wp14:anchorId="711A6D05" wp14:editId="1DD54757">
            <wp:extent cx="1520328" cy="679998"/>
            <wp:effectExtent l="0" t="0" r="3810" b="6350"/>
            <wp:docPr id="20" name="Picture 17" descr="Office 14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2">
                      <a:extLst>
                        <a:ext uri="{28A0092B-C50C-407E-A947-70E740481C1C}">
                          <a14:useLocalDpi xmlns:a14="http://schemas.microsoft.com/office/drawing/2010/main" val="0"/>
                        </a:ext>
                      </a:extLst>
                    </a:blip>
                    <a:stretch>
                      <a:fillRect/>
                    </a:stretch>
                  </pic:blipFill>
                  <pic:spPr>
                    <a:xfrm>
                      <a:off x="0" y="0"/>
                      <a:ext cx="1520328" cy="679998"/>
                    </a:xfrm>
                    <a:prstGeom prst="rect">
                      <a:avLst/>
                    </a:prstGeom>
                  </pic:spPr>
                </pic:pic>
              </a:graphicData>
            </a:graphic>
          </wp:inline>
        </w:drawing>
      </w:r>
    </w:p>
    <w:p w14:paraId="657BCB81" w14:textId="77777777" w:rsidR="00DC77B0" w:rsidRPr="002F63B1" w:rsidRDefault="00DC77B0" w:rsidP="00DC77B0">
      <w:pPr>
        <w:rPr>
          <w:highlight w:val="yellow"/>
          <w:lang w:val="en-GB"/>
        </w:rPr>
      </w:pPr>
      <w:r w:rsidRPr="002F63B1">
        <w:rPr>
          <w:noProof/>
          <w:lang w:val="en-GB"/>
        </w:rPr>
        <w:drawing>
          <wp:inline distT="0" distB="0" distL="0" distR="0" wp14:anchorId="1A1E8516" wp14:editId="1FE4647A">
            <wp:extent cx="3272589" cy="2877904"/>
            <wp:effectExtent l="0" t="0" r="4445"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6">
                      <a:extLst>
                        <a:ext uri="{28A0092B-C50C-407E-A947-70E740481C1C}">
                          <a14:useLocalDpi xmlns:a14="http://schemas.microsoft.com/office/drawing/2010/main" val="0"/>
                        </a:ext>
                      </a:extLst>
                    </a:blip>
                    <a:stretch>
                      <a:fillRect/>
                    </a:stretch>
                  </pic:blipFill>
                  <pic:spPr>
                    <a:xfrm>
                      <a:off x="0" y="0"/>
                      <a:ext cx="3272589" cy="2877904"/>
                    </a:xfrm>
                    <a:prstGeom prst="rect">
                      <a:avLst/>
                    </a:prstGeom>
                  </pic:spPr>
                </pic:pic>
              </a:graphicData>
            </a:graphic>
          </wp:inline>
        </w:drawing>
      </w:r>
    </w:p>
    <w:p w14:paraId="593AFE8D" w14:textId="77777777" w:rsidR="00DC77B0" w:rsidRPr="00F728A2" w:rsidRDefault="00DC77B0" w:rsidP="00DC77B0">
      <w:pPr>
        <w:pStyle w:val="ECCAnnexheading3"/>
        <w:keepNext/>
        <w:tabs>
          <w:tab w:val="clear" w:pos="720"/>
          <w:tab w:val="num" w:pos="-981"/>
        </w:tabs>
        <w:spacing w:after="60"/>
        <w:jc w:val="both"/>
        <w:outlineLvl w:val="2"/>
        <w:rPr>
          <w:lang w:val="en-GB"/>
        </w:rPr>
      </w:pPr>
      <w:bookmarkStart w:id="77" w:name="_Toc79649545"/>
      <w:bookmarkStart w:id="78" w:name="_Toc81490024"/>
      <w:r w:rsidRPr="00F728A2">
        <w:rPr>
          <w:lang w:val="en-GB"/>
        </w:rPr>
        <w:lastRenderedPageBreak/>
        <w:t>How to insert a table</w:t>
      </w:r>
      <w:bookmarkEnd w:id="77"/>
      <w:bookmarkEnd w:id="78"/>
    </w:p>
    <w:p w14:paraId="47444AF4" w14:textId="18F86B7E" w:rsidR="00DC77B0" w:rsidRDefault="00DC77B0" w:rsidP="00DC77B0">
      <w:pPr>
        <w:rPr>
          <w:lang w:val="en-GB"/>
        </w:rPr>
      </w:pPr>
      <w:r w:rsidRPr="00F728A2">
        <w:rPr>
          <w:noProof/>
          <w:lang w:val="en-GB"/>
        </w:rPr>
        <w:drawing>
          <wp:inline distT="0" distB="0" distL="0" distR="0" wp14:anchorId="17EF5ABD" wp14:editId="2DF7B61F">
            <wp:extent cx="5849957" cy="2793584"/>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7">
                      <a:extLst>
                        <a:ext uri="{28A0092B-C50C-407E-A947-70E740481C1C}">
                          <a14:useLocalDpi xmlns:a14="http://schemas.microsoft.com/office/drawing/2010/main" val="0"/>
                        </a:ext>
                      </a:extLst>
                    </a:blip>
                    <a:stretch>
                      <a:fillRect/>
                    </a:stretch>
                  </pic:blipFill>
                  <pic:spPr>
                    <a:xfrm>
                      <a:off x="0" y="0"/>
                      <a:ext cx="5855676" cy="2796315"/>
                    </a:xfrm>
                    <a:prstGeom prst="rect">
                      <a:avLst/>
                    </a:prstGeom>
                  </pic:spPr>
                </pic:pic>
              </a:graphicData>
            </a:graphic>
          </wp:inline>
        </w:drawing>
      </w:r>
    </w:p>
    <w:p w14:paraId="0D40893C" w14:textId="77777777" w:rsidR="00B064AA" w:rsidRPr="00F728A2" w:rsidRDefault="00B064AA" w:rsidP="00DC77B0">
      <w:pPr>
        <w:rPr>
          <w:lang w:val="en-GB"/>
        </w:rPr>
      </w:pPr>
    </w:p>
    <w:p w14:paraId="0D161B4B" w14:textId="60B844EB" w:rsidR="00EE4259" w:rsidRDefault="00EE4259" w:rsidP="00DC77B0">
      <w:pPr>
        <w:rPr>
          <w:lang w:val="en-GB"/>
        </w:rPr>
      </w:pPr>
      <w:r w:rsidRPr="00C46773">
        <w:rPr>
          <w:noProof/>
        </w:rPr>
        <w:drawing>
          <wp:inline distT="0" distB="0" distL="0" distR="0" wp14:anchorId="1838DA7E" wp14:editId="31AD5663">
            <wp:extent cx="6120765" cy="1345565"/>
            <wp:effectExtent l="0" t="0" r="0" b="6985"/>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10;&#10;Description automatically generated with medium confiden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1345565"/>
                    </a:xfrm>
                    <a:prstGeom prst="rect">
                      <a:avLst/>
                    </a:prstGeom>
                    <a:noFill/>
                    <a:ln>
                      <a:noFill/>
                    </a:ln>
                  </pic:spPr>
                </pic:pic>
              </a:graphicData>
            </a:graphic>
          </wp:inline>
        </w:drawing>
      </w:r>
    </w:p>
    <w:p w14:paraId="3C749D03" w14:textId="77777777" w:rsidR="00EE4259" w:rsidRPr="00F728A2" w:rsidRDefault="00EE4259" w:rsidP="00DC77B0">
      <w:pPr>
        <w:rPr>
          <w:lang w:val="en-GB"/>
        </w:rPr>
      </w:pPr>
    </w:p>
    <w:p w14:paraId="65B30C00" w14:textId="77777777" w:rsidR="00DC77B0" w:rsidRPr="00143BED" w:rsidRDefault="00DC77B0" w:rsidP="00DC77B0">
      <w:pPr>
        <w:pStyle w:val="ECCBulletsLv1"/>
      </w:pPr>
      <w:r w:rsidRPr="00737D5F">
        <w:t xml:space="preserve">If this does not work according to your expectations, please contact </w:t>
      </w:r>
      <w:hyperlink r:id="rId29">
        <w:r w:rsidRPr="00737D5F">
          <w:rPr>
            <w:rStyle w:val="Hyperlink"/>
          </w:rPr>
          <w:t>editorial@eco.cept.org</w:t>
        </w:r>
      </w:hyperlink>
      <w:r w:rsidRPr="00737D5F">
        <w:rPr>
          <w:rStyle w:val="Hyperlink"/>
        </w:rPr>
        <w:t xml:space="preserve"> with instructions</w:t>
      </w:r>
      <w:r w:rsidRPr="00903D26">
        <w:t>, ECO will aim to reply within one working day;</w:t>
      </w:r>
    </w:p>
    <w:p w14:paraId="20E05BAE" w14:textId="77777777" w:rsidR="00DC77B0" w:rsidRPr="002F63B1" w:rsidRDefault="00DC77B0" w:rsidP="00DC77B0">
      <w:pPr>
        <w:pStyle w:val="ECCAnnexheading3"/>
        <w:keepNext/>
        <w:tabs>
          <w:tab w:val="clear" w:pos="720"/>
          <w:tab w:val="num" w:pos="-981"/>
        </w:tabs>
        <w:spacing w:after="60"/>
        <w:jc w:val="both"/>
        <w:outlineLvl w:val="2"/>
        <w:rPr>
          <w:lang w:val="en-GB"/>
        </w:rPr>
      </w:pPr>
      <w:bookmarkStart w:id="79" w:name="_Toc79649546"/>
      <w:bookmarkStart w:id="80" w:name="_Toc81490025"/>
      <w:r w:rsidRPr="002F63B1">
        <w:rPr>
          <w:lang w:val="en-GB"/>
        </w:rPr>
        <w:t>Information on different kind of tables</w:t>
      </w:r>
      <w:bookmarkEnd w:id="79"/>
      <w:bookmarkEnd w:id="80"/>
    </w:p>
    <w:p w14:paraId="5A29E977" w14:textId="77777777" w:rsidR="00DC77B0" w:rsidRPr="00903D26" w:rsidRDefault="00DC77B0" w:rsidP="00DC77B0">
      <w:pPr>
        <w:pStyle w:val="Caption"/>
        <w:rPr>
          <w:lang w:val="en-GB"/>
        </w:rPr>
      </w:pPr>
      <w:r w:rsidRPr="002F63B1">
        <w:rPr>
          <w:lang w:val="en-GB"/>
        </w:rPr>
        <w:t xml:space="preserve">Table </w:t>
      </w:r>
      <w:r w:rsidRPr="00737D5F">
        <w:rPr>
          <w:lang w:val="en-GB"/>
        </w:rPr>
        <w:fldChar w:fldCharType="begin"/>
      </w:r>
      <w:r w:rsidRPr="00F728A2">
        <w:rPr>
          <w:lang w:val="en-GB"/>
        </w:rPr>
        <w:instrText xml:space="preserve"> SEQ Table \* ARABIC </w:instrText>
      </w:r>
      <w:r w:rsidRPr="00737D5F">
        <w:rPr>
          <w:lang w:val="en-GB"/>
        </w:rPr>
        <w:fldChar w:fldCharType="separate"/>
      </w:r>
      <w:r w:rsidRPr="00737D5F">
        <w:rPr>
          <w:noProof/>
          <w:lang w:val="en-GB"/>
        </w:rPr>
        <w:t>1</w:t>
      </w:r>
      <w:r w:rsidRPr="00737D5F">
        <w:rPr>
          <w:lang w:val="en-GB"/>
        </w:rPr>
        <w:fldChar w:fldCharType="end"/>
      </w:r>
      <w:r w:rsidRPr="00737D5F">
        <w:rPr>
          <w:lang w:val="en-GB"/>
        </w:rPr>
        <w:t>: Standard table format</w:t>
      </w:r>
    </w:p>
    <w:tbl>
      <w:tblPr>
        <w:tblStyle w:val="ECCTable-redheader"/>
        <w:tblW w:w="5000" w:type="pct"/>
        <w:tblInd w:w="0" w:type="dxa"/>
        <w:tblLook w:val="04A0" w:firstRow="1" w:lastRow="0" w:firstColumn="1" w:lastColumn="0" w:noHBand="0" w:noVBand="1"/>
      </w:tblPr>
      <w:tblGrid>
        <w:gridCol w:w="4344"/>
        <w:gridCol w:w="5511"/>
      </w:tblGrid>
      <w:tr w:rsidR="00DC77B0" w:rsidRPr="00F728A2" w14:paraId="2619083F" w14:textId="77777777" w:rsidTr="00AA63FF">
        <w:trPr>
          <w:cnfStyle w:val="100000000000" w:firstRow="1" w:lastRow="0" w:firstColumn="0" w:lastColumn="0" w:oddVBand="0" w:evenVBand="0" w:oddHBand="0" w:evenHBand="0" w:firstRowFirstColumn="0" w:firstRowLastColumn="0" w:lastRowFirstColumn="0" w:lastRowLastColumn="0"/>
          <w:trHeight w:val="265"/>
        </w:trPr>
        <w:tc>
          <w:tcPr>
            <w:tcW w:w="2204" w:type="pct"/>
            <w:tcBorders>
              <w:top w:val="single" w:sz="4" w:space="0" w:color="FFFFFF" w:themeColor="background1"/>
              <w:left w:val="single" w:sz="4" w:space="0" w:color="FFFFFF" w:themeColor="background1"/>
              <w:bottom w:val="single" w:sz="4" w:space="0" w:color="FFFFFF" w:themeColor="background1"/>
            </w:tcBorders>
            <w:vAlign w:val="top"/>
          </w:tcPr>
          <w:p w14:paraId="14EE7078" w14:textId="77777777" w:rsidR="00DC77B0" w:rsidRPr="00F728A2" w:rsidRDefault="00DC77B0" w:rsidP="004602BD">
            <w:pPr>
              <w:pStyle w:val="ECCTableHeaderwhitefont"/>
              <w:spacing w:before="120" w:after="120"/>
              <w:rPr>
                <w:lang w:val="en-GB"/>
              </w:rPr>
            </w:pPr>
            <w:r w:rsidRPr="00F728A2">
              <w:rPr>
                <w:lang w:val="en-GB"/>
              </w:rPr>
              <w:t>Table style: ECC Table – red header</w:t>
            </w:r>
          </w:p>
          <w:p w14:paraId="1A5D7733" w14:textId="77777777" w:rsidR="00DC77B0" w:rsidRPr="00F728A2" w:rsidRDefault="00DC77B0" w:rsidP="004602BD">
            <w:pPr>
              <w:pStyle w:val="ECCTableHeaderwhitefont"/>
              <w:spacing w:before="120" w:after="120"/>
              <w:rPr>
                <w:lang w:val="en-GB"/>
              </w:rPr>
            </w:pPr>
            <w:r w:rsidRPr="00F728A2">
              <w:rPr>
                <w:lang w:val="en-GB"/>
              </w:rPr>
              <w:t>Centred margin (Note 1)</w:t>
            </w:r>
          </w:p>
        </w:tc>
        <w:tc>
          <w:tcPr>
            <w:tcW w:w="2796" w:type="pct"/>
            <w:tcBorders>
              <w:top w:val="single" w:sz="4" w:space="0" w:color="FFFFFF" w:themeColor="background1"/>
              <w:bottom w:val="single" w:sz="4" w:space="0" w:color="FFFFFF" w:themeColor="background1"/>
              <w:right w:val="single" w:sz="4" w:space="0" w:color="FFFFFF" w:themeColor="background1"/>
            </w:tcBorders>
            <w:vAlign w:val="top"/>
          </w:tcPr>
          <w:p w14:paraId="0EB29D92" w14:textId="77777777" w:rsidR="00DC77B0" w:rsidRPr="00F728A2" w:rsidRDefault="00DC77B0" w:rsidP="004602BD">
            <w:pPr>
              <w:pStyle w:val="ECCTableHeaderwhitefont"/>
              <w:spacing w:before="120" w:after="120"/>
              <w:rPr>
                <w:b w:val="0"/>
                <w:lang w:val="en-GB"/>
              </w:rPr>
            </w:pPr>
            <w:r w:rsidRPr="00F728A2">
              <w:rPr>
                <w:lang w:val="en-GB"/>
              </w:rPr>
              <w:t>Table style: ECC Table – red header</w:t>
            </w:r>
          </w:p>
          <w:p w14:paraId="7553ACCC" w14:textId="77777777" w:rsidR="00DC77B0" w:rsidRPr="00F728A2" w:rsidRDefault="00DC77B0" w:rsidP="004602BD">
            <w:pPr>
              <w:pStyle w:val="ECCTableHeaderwhitefont"/>
              <w:spacing w:before="120" w:after="120"/>
              <w:rPr>
                <w:lang w:val="en-GB"/>
              </w:rPr>
            </w:pPr>
            <w:r w:rsidRPr="00F728A2">
              <w:rPr>
                <w:lang w:val="en-GB"/>
              </w:rPr>
              <w:t>Centred margin</w:t>
            </w:r>
          </w:p>
        </w:tc>
      </w:tr>
      <w:tr w:rsidR="00DC77B0" w:rsidRPr="00F728A2" w14:paraId="18801849" w14:textId="77777777" w:rsidTr="00AA63FF">
        <w:trPr>
          <w:trHeight w:val="265"/>
        </w:trPr>
        <w:tc>
          <w:tcPr>
            <w:tcW w:w="5000" w:type="pct"/>
            <w:gridSpan w:val="2"/>
            <w:tcBorders>
              <w:top w:val="single" w:sz="4" w:space="0" w:color="FFFFFF" w:themeColor="background1"/>
            </w:tcBorders>
          </w:tcPr>
          <w:p w14:paraId="295E0F5C" w14:textId="77777777" w:rsidR="00DC77B0" w:rsidRPr="00737D5F" w:rsidRDefault="00DC77B0" w:rsidP="00AA63FF">
            <w:pPr>
              <w:pStyle w:val="ECCTabletext"/>
              <w:jc w:val="center"/>
            </w:pPr>
            <w:r w:rsidRPr="00737D5F">
              <w:t>Example of a subheading</w:t>
            </w:r>
          </w:p>
        </w:tc>
      </w:tr>
      <w:tr w:rsidR="00DC77B0" w:rsidRPr="00F728A2" w14:paraId="2A77EAD4" w14:textId="77777777" w:rsidTr="00AA63FF">
        <w:trPr>
          <w:trHeight w:val="265"/>
        </w:trPr>
        <w:tc>
          <w:tcPr>
            <w:tcW w:w="2204" w:type="pct"/>
          </w:tcPr>
          <w:p w14:paraId="05307686" w14:textId="77777777" w:rsidR="00DC77B0" w:rsidRPr="00737D5F" w:rsidRDefault="00DC77B0" w:rsidP="00AA63FF">
            <w:pPr>
              <w:pStyle w:val="ECCTabletext"/>
            </w:pPr>
            <w:r w:rsidRPr="00737D5F">
              <w:t>Text left margin</w:t>
            </w:r>
          </w:p>
          <w:p w14:paraId="2F3FA987" w14:textId="77777777" w:rsidR="00DC77B0" w:rsidRPr="00143BED" w:rsidRDefault="00DC77B0" w:rsidP="00AA63FF">
            <w:pPr>
              <w:pStyle w:val="ECCTabletext"/>
            </w:pPr>
            <w:r w:rsidRPr="00903D26">
              <w:t>Margin 0 cm</w:t>
            </w:r>
          </w:p>
          <w:p w14:paraId="38577862" w14:textId="77777777" w:rsidR="00DC77B0" w:rsidRPr="002F63B1" w:rsidRDefault="00DC77B0" w:rsidP="00AA63FF">
            <w:pPr>
              <w:pStyle w:val="ECCTabletext"/>
            </w:pPr>
            <w:r w:rsidRPr="002F63B1">
              <w:t>Style: ECC Table text</w:t>
            </w:r>
          </w:p>
        </w:tc>
        <w:tc>
          <w:tcPr>
            <w:tcW w:w="2796" w:type="pct"/>
          </w:tcPr>
          <w:p w14:paraId="0EB2275D" w14:textId="77777777" w:rsidR="00DC77B0" w:rsidRPr="002F63B1" w:rsidRDefault="00DC77B0" w:rsidP="00AA63FF">
            <w:pPr>
              <w:pStyle w:val="ECCTabletext"/>
            </w:pPr>
            <w:r w:rsidRPr="002F63B1">
              <w:t>Text left margin</w:t>
            </w:r>
          </w:p>
          <w:p w14:paraId="639CD381" w14:textId="77777777" w:rsidR="00DC77B0" w:rsidRPr="00F728A2" w:rsidRDefault="00DC77B0" w:rsidP="00AA63FF">
            <w:pPr>
              <w:pStyle w:val="ECCTabletext"/>
            </w:pPr>
            <w:r w:rsidRPr="00F728A2">
              <w:t>Margin 0 cm</w:t>
            </w:r>
          </w:p>
          <w:p w14:paraId="126AE8F6" w14:textId="77777777" w:rsidR="00DC77B0" w:rsidRPr="00F728A2" w:rsidRDefault="00DC77B0" w:rsidP="00AA63FF">
            <w:pPr>
              <w:pStyle w:val="ECCTabletext"/>
            </w:pPr>
            <w:r w:rsidRPr="00F728A2">
              <w:t>Style: ECC Table text</w:t>
            </w:r>
          </w:p>
        </w:tc>
      </w:tr>
      <w:tr w:rsidR="00DC77B0" w:rsidRPr="00F728A2" w14:paraId="3461D3AC" w14:textId="77777777" w:rsidTr="00AA63FF">
        <w:trPr>
          <w:trHeight w:val="265"/>
        </w:trPr>
        <w:tc>
          <w:tcPr>
            <w:tcW w:w="2204" w:type="pct"/>
          </w:tcPr>
          <w:p w14:paraId="5578891A" w14:textId="77777777" w:rsidR="00DC77B0" w:rsidRPr="00737D5F" w:rsidRDefault="00DC77B0" w:rsidP="00AA63FF">
            <w:pPr>
              <w:pStyle w:val="ECCTabletext"/>
            </w:pPr>
            <w:r w:rsidRPr="00737D5F">
              <w:t>Text left margin</w:t>
            </w:r>
          </w:p>
          <w:p w14:paraId="0C308C3B" w14:textId="77777777" w:rsidR="00DC77B0" w:rsidRPr="00143BED" w:rsidRDefault="00DC77B0" w:rsidP="00AA63FF">
            <w:pPr>
              <w:pStyle w:val="ECCTabletext"/>
            </w:pPr>
            <w:r w:rsidRPr="00903D26">
              <w:t>Margin 0 cm</w:t>
            </w:r>
          </w:p>
          <w:p w14:paraId="3D80687C" w14:textId="77777777" w:rsidR="00DC77B0" w:rsidRPr="002F63B1" w:rsidRDefault="00DC77B0" w:rsidP="00AA63FF">
            <w:pPr>
              <w:pStyle w:val="ECCTabletext"/>
            </w:pPr>
            <w:r w:rsidRPr="002F63B1">
              <w:t>Style: ECC Table text</w:t>
            </w:r>
          </w:p>
        </w:tc>
        <w:tc>
          <w:tcPr>
            <w:tcW w:w="2796" w:type="pct"/>
          </w:tcPr>
          <w:p w14:paraId="0235279B" w14:textId="77777777" w:rsidR="00DC77B0" w:rsidRPr="002F63B1" w:rsidRDefault="00DC77B0" w:rsidP="00AA63FF">
            <w:pPr>
              <w:pStyle w:val="ECCTabletext"/>
            </w:pPr>
            <w:r w:rsidRPr="002F63B1">
              <w:t>Text left margin</w:t>
            </w:r>
          </w:p>
          <w:p w14:paraId="4C3D0E85" w14:textId="77777777" w:rsidR="00DC77B0" w:rsidRPr="002F63B1" w:rsidRDefault="00DC77B0" w:rsidP="00AA63FF">
            <w:pPr>
              <w:pStyle w:val="ECCTabletext"/>
            </w:pPr>
            <w:r w:rsidRPr="002F63B1">
              <w:t>Margin 0 cm (Note 2)</w:t>
            </w:r>
          </w:p>
          <w:p w14:paraId="5D62DA69" w14:textId="77777777" w:rsidR="00DC77B0" w:rsidRPr="00F728A2" w:rsidRDefault="00DC77B0" w:rsidP="00AA63FF">
            <w:pPr>
              <w:pStyle w:val="ECCTabletext"/>
            </w:pPr>
            <w:r w:rsidRPr="00F728A2">
              <w:t>Style: ECC Table text</w:t>
            </w:r>
          </w:p>
        </w:tc>
      </w:tr>
      <w:tr w:rsidR="00DC77B0" w:rsidRPr="00F728A2" w14:paraId="726D67F3" w14:textId="77777777" w:rsidTr="00AA63FF">
        <w:trPr>
          <w:trHeight w:val="265"/>
        </w:trPr>
        <w:tc>
          <w:tcPr>
            <w:tcW w:w="5000" w:type="pct"/>
            <w:gridSpan w:val="2"/>
          </w:tcPr>
          <w:p w14:paraId="28024C0C" w14:textId="77777777" w:rsidR="00DC77B0" w:rsidRPr="00737D5F" w:rsidRDefault="00DC77B0" w:rsidP="00AA63FF">
            <w:pPr>
              <w:pStyle w:val="ECCTablenote"/>
            </w:pPr>
            <w:r w:rsidRPr="00737D5F">
              <w:t>Note without a number refers to the entire table</w:t>
            </w:r>
          </w:p>
          <w:p w14:paraId="7B2C24AC" w14:textId="77777777" w:rsidR="00DC77B0" w:rsidRPr="00903D26" w:rsidRDefault="00DC77B0" w:rsidP="00AA63FF">
            <w:pPr>
              <w:pStyle w:val="ECCTablenote"/>
            </w:pPr>
          </w:p>
          <w:p w14:paraId="6787E327" w14:textId="77777777" w:rsidR="00DC77B0" w:rsidRPr="002F63B1" w:rsidRDefault="00DC77B0" w:rsidP="00AA63FF">
            <w:pPr>
              <w:pStyle w:val="ECCTablenote"/>
            </w:pPr>
            <w:r w:rsidRPr="00143BED">
              <w:t>Note 1: test to be tested, test to be tested, test to be tested test to be tested test to be tested test to be tested test to be tested test to be tested</w:t>
            </w:r>
          </w:p>
          <w:p w14:paraId="632234FE" w14:textId="77777777" w:rsidR="00DC77B0" w:rsidRPr="002F63B1" w:rsidRDefault="00DC77B0" w:rsidP="00AA63FF">
            <w:pPr>
              <w:pStyle w:val="ECCTablenote"/>
            </w:pPr>
            <w:r w:rsidRPr="002F63B1">
              <w:t>Note 2: test</w:t>
            </w:r>
          </w:p>
          <w:p w14:paraId="3257EEB5" w14:textId="77777777" w:rsidR="00DC77B0" w:rsidRPr="002F63B1" w:rsidRDefault="00DC77B0" w:rsidP="00AA63FF">
            <w:pPr>
              <w:pStyle w:val="ECCTablenote"/>
            </w:pPr>
            <w:r w:rsidRPr="002F63B1">
              <w:t xml:space="preserve">Note 3: notes with numbers are to be hanging 1 cm like in note 1 </w:t>
            </w:r>
            <w:proofErr w:type="gramStart"/>
            <w:r w:rsidRPr="002F63B1">
              <w:t>in order to</w:t>
            </w:r>
            <w:proofErr w:type="gramEnd"/>
            <w:r w:rsidRPr="002F63B1">
              <w:t xml:space="preserve"> ease readability</w:t>
            </w:r>
          </w:p>
        </w:tc>
      </w:tr>
    </w:tbl>
    <w:p w14:paraId="6A39B914" w14:textId="77777777" w:rsidR="00DC77B0" w:rsidRPr="00F728A2" w:rsidRDefault="00DC77B0" w:rsidP="00DC77B0">
      <w:pPr>
        <w:tabs>
          <w:tab w:val="left" w:pos="340"/>
        </w:tabs>
        <w:rPr>
          <w:lang w:val="en-GB"/>
        </w:rPr>
      </w:pPr>
      <w:r w:rsidRPr="00F728A2">
        <w:rPr>
          <w:lang w:val="en-GB"/>
        </w:rPr>
        <w:lastRenderedPageBreak/>
        <w:t>Example of a standard table:</w:t>
      </w:r>
    </w:p>
    <w:p w14:paraId="437E325F" w14:textId="77777777" w:rsidR="00DC77B0" w:rsidRPr="00903D26" w:rsidRDefault="00DC77B0" w:rsidP="00DC77B0">
      <w:pPr>
        <w:pStyle w:val="Caption"/>
        <w:keepNext/>
        <w:keepLines w:val="0"/>
        <w:rPr>
          <w:lang w:val="en-GB"/>
        </w:rPr>
      </w:pPr>
      <w:r w:rsidRPr="00737D5F">
        <w:rPr>
          <w:lang w:val="en-GB"/>
        </w:rPr>
        <w:t xml:space="preserve">Table </w:t>
      </w:r>
      <w:r w:rsidRPr="00737D5F">
        <w:rPr>
          <w:lang w:val="en-GB"/>
        </w:rPr>
        <w:fldChar w:fldCharType="begin"/>
      </w:r>
      <w:r w:rsidRPr="00F728A2">
        <w:rPr>
          <w:lang w:val="en-GB"/>
        </w:rPr>
        <w:instrText xml:space="preserve"> SEQ Table \* ARABIC </w:instrText>
      </w:r>
      <w:r w:rsidRPr="00737D5F">
        <w:rPr>
          <w:lang w:val="en-GB"/>
        </w:rPr>
        <w:fldChar w:fldCharType="separate"/>
      </w:r>
      <w:r w:rsidRPr="00737D5F">
        <w:rPr>
          <w:noProof/>
          <w:lang w:val="en-GB"/>
        </w:rPr>
        <w:t>2</w:t>
      </w:r>
      <w:r w:rsidRPr="00737D5F">
        <w:rPr>
          <w:lang w:val="en-GB"/>
        </w:rPr>
        <w:fldChar w:fldCharType="end"/>
      </w:r>
      <w:r w:rsidRPr="00737D5F">
        <w:rPr>
          <w:lang w:val="en-GB"/>
        </w:rPr>
        <w:t>: Requirements on RMR cab-radio receiver characteristics</w:t>
      </w:r>
    </w:p>
    <w:tbl>
      <w:tblPr>
        <w:tblStyle w:val="ECCTable-redheader"/>
        <w:tblW w:w="4487" w:type="pct"/>
        <w:tblInd w:w="0" w:type="dxa"/>
        <w:tblLook w:val="04A0" w:firstRow="1" w:lastRow="0" w:firstColumn="1" w:lastColumn="0" w:noHBand="0" w:noVBand="1"/>
      </w:tblPr>
      <w:tblGrid>
        <w:gridCol w:w="6233"/>
        <w:gridCol w:w="2611"/>
      </w:tblGrid>
      <w:tr w:rsidR="00DC77B0" w:rsidRPr="00F728A2" w14:paraId="43313C44" w14:textId="77777777" w:rsidTr="00D41187">
        <w:trPr>
          <w:cnfStyle w:val="100000000000" w:firstRow="1" w:lastRow="0" w:firstColumn="0" w:lastColumn="0" w:oddVBand="0" w:evenVBand="0" w:oddHBand="0" w:evenHBand="0" w:firstRowFirstColumn="0" w:firstRowLastColumn="0" w:lastRowFirstColumn="0" w:lastRowLastColumn="0"/>
          <w:cantSplit/>
        </w:trPr>
        <w:tc>
          <w:tcPr>
            <w:tcW w:w="3524" w:type="pct"/>
            <w:tcBorders>
              <w:top w:val="single" w:sz="4" w:space="0" w:color="FFFFFF" w:themeColor="background1"/>
              <w:left w:val="single" w:sz="4" w:space="0" w:color="FFFFFF" w:themeColor="background1"/>
              <w:bottom w:val="single" w:sz="4" w:space="0" w:color="FFFFFF" w:themeColor="background1"/>
            </w:tcBorders>
            <w:shd w:val="clear" w:color="auto" w:fill="D2232A"/>
          </w:tcPr>
          <w:p w14:paraId="5B5F34E3" w14:textId="77777777" w:rsidR="00DC77B0" w:rsidRPr="00F728A2" w:rsidRDefault="00DC77B0" w:rsidP="00AA63FF">
            <w:pPr>
              <w:keepNext/>
              <w:rPr>
                <w:b w:val="0"/>
                <w:lang w:val="en-GB"/>
              </w:rPr>
            </w:pPr>
            <w:r w:rsidRPr="00F728A2">
              <w:rPr>
                <w:lang w:val="en-GB"/>
              </w:rPr>
              <w:t>Parameter</w:t>
            </w:r>
          </w:p>
        </w:tc>
        <w:tc>
          <w:tcPr>
            <w:tcW w:w="1476" w:type="pct"/>
            <w:tcBorders>
              <w:top w:val="single" w:sz="4" w:space="0" w:color="FFFFFF" w:themeColor="background1"/>
              <w:bottom w:val="single" w:sz="4" w:space="0" w:color="FFFFFF" w:themeColor="background1"/>
              <w:right w:val="single" w:sz="4" w:space="0" w:color="FFFFFF" w:themeColor="background1"/>
            </w:tcBorders>
            <w:shd w:val="clear" w:color="auto" w:fill="D2232A"/>
          </w:tcPr>
          <w:p w14:paraId="6E7CC227" w14:textId="77777777" w:rsidR="00DC77B0" w:rsidRPr="00F728A2" w:rsidRDefault="00DC77B0" w:rsidP="00AA63FF">
            <w:pPr>
              <w:keepNext/>
              <w:rPr>
                <w:b w:val="0"/>
                <w:lang w:val="en-GB"/>
              </w:rPr>
            </w:pPr>
            <w:r w:rsidRPr="00F728A2">
              <w:rPr>
                <w:lang w:val="en-GB"/>
              </w:rPr>
              <w:t>Value</w:t>
            </w:r>
          </w:p>
        </w:tc>
      </w:tr>
      <w:tr w:rsidR="00DC77B0" w:rsidRPr="00F728A2" w14:paraId="39DAA3A4" w14:textId="77777777" w:rsidTr="00AA63FF">
        <w:trPr>
          <w:cantSplit/>
        </w:trPr>
        <w:tc>
          <w:tcPr>
            <w:tcW w:w="3524" w:type="pct"/>
            <w:tcBorders>
              <w:top w:val="single" w:sz="4" w:space="0" w:color="FFFFFF" w:themeColor="background1"/>
              <w:left w:val="single" w:sz="4" w:space="0" w:color="D22A23"/>
              <w:bottom w:val="single" w:sz="4" w:space="0" w:color="D22A23"/>
              <w:right w:val="single" w:sz="4" w:space="0" w:color="D22A23"/>
            </w:tcBorders>
          </w:tcPr>
          <w:p w14:paraId="52E1DE55" w14:textId="77777777" w:rsidR="00DC77B0" w:rsidRPr="00F728A2" w:rsidRDefault="00DC77B0" w:rsidP="00AA63FF">
            <w:pPr>
              <w:keepNext/>
              <w:jc w:val="left"/>
              <w:rPr>
                <w:lang w:val="en-GB"/>
              </w:rPr>
            </w:pPr>
            <w:r w:rsidRPr="00F728A2">
              <w:rPr>
                <w:lang w:val="en-GB"/>
              </w:rPr>
              <w:t>Level of the wanted signal</w:t>
            </w:r>
          </w:p>
        </w:tc>
        <w:tc>
          <w:tcPr>
            <w:tcW w:w="1476" w:type="pct"/>
            <w:tcBorders>
              <w:top w:val="single" w:sz="4" w:space="0" w:color="FFFFFF" w:themeColor="background1"/>
              <w:left w:val="single" w:sz="4" w:space="0" w:color="D22A23"/>
              <w:bottom w:val="single" w:sz="4" w:space="0" w:color="D22A23"/>
              <w:right w:val="single" w:sz="4" w:space="0" w:color="D22A23"/>
            </w:tcBorders>
          </w:tcPr>
          <w:p w14:paraId="3E1B56B8" w14:textId="77777777" w:rsidR="00DC77B0" w:rsidRPr="00F728A2" w:rsidRDefault="00DC77B0" w:rsidP="00AA63FF">
            <w:pPr>
              <w:keepNext/>
              <w:jc w:val="left"/>
              <w:rPr>
                <w:lang w:val="en-GB"/>
              </w:rPr>
            </w:pPr>
            <w:r w:rsidRPr="00F728A2">
              <w:rPr>
                <w:lang w:val="en-GB"/>
              </w:rPr>
              <w:t>Sensitivity +3 dB</w:t>
            </w:r>
          </w:p>
        </w:tc>
      </w:tr>
      <w:tr w:rsidR="00DC77B0" w:rsidRPr="00F728A2" w14:paraId="7902D5F4" w14:textId="77777777" w:rsidTr="00AA63FF">
        <w:trPr>
          <w:cantSplit/>
        </w:trPr>
        <w:tc>
          <w:tcPr>
            <w:tcW w:w="3524" w:type="pct"/>
            <w:tcBorders>
              <w:top w:val="single" w:sz="4" w:space="0" w:color="D22A23"/>
              <w:left w:val="single" w:sz="4" w:space="0" w:color="D22A23"/>
              <w:bottom w:val="single" w:sz="4" w:space="0" w:color="D22A23"/>
              <w:right w:val="single" w:sz="4" w:space="0" w:color="D22A23"/>
            </w:tcBorders>
          </w:tcPr>
          <w:p w14:paraId="13C49968" w14:textId="77777777" w:rsidR="00DC77B0" w:rsidRPr="00F728A2" w:rsidRDefault="00DC77B0" w:rsidP="00AA63FF">
            <w:pPr>
              <w:keepNext/>
              <w:jc w:val="left"/>
              <w:rPr>
                <w:lang w:val="en-GB"/>
              </w:rPr>
            </w:pPr>
            <w:r w:rsidRPr="00F728A2">
              <w:rPr>
                <w:lang w:val="en-GB"/>
              </w:rPr>
              <w:t>Maximum 5 MHz LTE interfering signal in 880-915 MHz (Note 1)</w:t>
            </w:r>
          </w:p>
        </w:tc>
        <w:tc>
          <w:tcPr>
            <w:tcW w:w="1476" w:type="pct"/>
            <w:tcBorders>
              <w:top w:val="single" w:sz="4" w:space="0" w:color="D22A23"/>
              <w:left w:val="single" w:sz="4" w:space="0" w:color="D22A23"/>
              <w:bottom w:val="single" w:sz="4" w:space="0" w:color="D22A23"/>
              <w:right w:val="single" w:sz="4" w:space="0" w:color="D22A23"/>
            </w:tcBorders>
          </w:tcPr>
          <w:p w14:paraId="783DE18D" w14:textId="77777777" w:rsidR="00DC77B0" w:rsidRPr="00F728A2" w:rsidRDefault="00DC77B0" w:rsidP="00AA63FF">
            <w:pPr>
              <w:keepNext/>
              <w:jc w:val="left"/>
              <w:rPr>
                <w:lang w:val="en-GB"/>
              </w:rPr>
            </w:pPr>
            <w:r w:rsidRPr="00F728A2">
              <w:rPr>
                <w:lang w:val="en-GB"/>
              </w:rPr>
              <w:t>-33 dBm (Note 2)</w:t>
            </w:r>
          </w:p>
        </w:tc>
      </w:tr>
      <w:tr w:rsidR="00DC77B0" w:rsidRPr="00F728A2" w14:paraId="572C9A28" w14:textId="77777777" w:rsidTr="00AA63FF">
        <w:trPr>
          <w:cantSplit/>
        </w:trPr>
        <w:tc>
          <w:tcPr>
            <w:tcW w:w="5000" w:type="pct"/>
            <w:gridSpan w:val="2"/>
            <w:tcBorders>
              <w:top w:val="single" w:sz="4" w:space="0" w:color="D22A23"/>
              <w:left w:val="single" w:sz="4" w:space="0" w:color="D22A23"/>
              <w:bottom w:val="single" w:sz="4" w:space="0" w:color="D22A23"/>
              <w:right w:val="single" w:sz="4" w:space="0" w:color="D22A23"/>
            </w:tcBorders>
          </w:tcPr>
          <w:p w14:paraId="7CD6FC08" w14:textId="77777777" w:rsidR="00DC77B0" w:rsidRPr="00903D26" w:rsidRDefault="00DC77B0" w:rsidP="00AA63FF">
            <w:pPr>
              <w:pStyle w:val="ECCTablenote"/>
              <w:keepNext/>
            </w:pPr>
            <w:r w:rsidRPr="00737D5F">
              <w:t>The antenna connector of the radio module is the reference point.</w:t>
            </w:r>
          </w:p>
          <w:p w14:paraId="5E8FABA0" w14:textId="77777777" w:rsidR="00DC77B0" w:rsidRPr="00143BED" w:rsidRDefault="00DC77B0" w:rsidP="00AA63FF">
            <w:pPr>
              <w:pStyle w:val="ECCTablenote"/>
            </w:pPr>
            <w:r w:rsidRPr="00903D26">
              <w:t>Note 1: This requirement covers both blocking and third-order intermodulation</w:t>
            </w:r>
          </w:p>
          <w:p w14:paraId="48B8088B" w14:textId="77777777" w:rsidR="00DC77B0" w:rsidRPr="002F63B1" w:rsidRDefault="00DC77B0" w:rsidP="00AA63FF">
            <w:pPr>
              <w:pStyle w:val="ECCTablenote"/>
            </w:pPr>
            <w:r w:rsidRPr="002F63B1">
              <w:t>Note 2: -36.2 dBm for a desensitization of 1.7 dB is equivalent to -33 dBm for a desensitization of 3 dB</w:t>
            </w:r>
          </w:p>
        </w:tc>
      </w:tr>
    </w:tbl>
    <w:p w14:paraId="6522CC51" w14:textId="77777777" w:rsidR="00DC77B0" w:rsidRPr="00F728A2" w:rsidRDefault="00DC77B0" w:rsidP="00DC77B0">
      <w:pPr>
        <w:tabs>
          <w:tab w:val="left" w:pos="340"/>
        </w:tabs>
        <w:rPr>
          <w:lang w:val="en-GB"/>
        </w:rPr>
      </w:pPr>
      <w:r w:rsidRPr="00F728A2">
        <w:rPr>
          <w:lang w:val="en-GB"/>
        </w:rPr>
        <w:t xml:space="preserve">Example of an alternative table layout with 2 heading rows: </w:t>
      </w:r>
    </w:p>
    <w:p w14:paraId="03052CD3" w14:textId="77777777" w:rsidR="00DC77B0" w:rsidRPr="00737D5F" w:rsidRDefault="00DC77B0" w:rsidP="00DC77B0">
      <w:pPr>
        <w:pStyle w:val="Caption"/>
        <w:keepNext/>
        <w:keepLines w:val="0"/>
        <w:rPr>
          <w:lang w:val="en-GB"/>
        </w:rPr>
      </w:pPr>
      <w:r w:rsidRPr="00737D5F">
        <w:rPr>
          <w:lang w:val="en-GB"/>
        </w:rPr>
        <w:t xml:space="preserve">Table </w:t>
      </w:r>
      <w:r w:rsidRPr="00737D5F">
        <w:rPr>
          <w:lang w:val="en-GB"/>
        </w:rPr>
        <w:fldChar w:fldCharType="begin"/>
      </w:r>
      <w:r w:rsidRPr="00F728A2">
        <w:rPr>
          <w:lang w:val="en-GB"/>
        </w:rPr>
        <w:instrText xml:space="preserve"> SEQ Table \* ARABIC </w:instrText>
      </w:r>
      <w:r w:rsidRPr="00737D5F">
        <w:rPr>
          <w:lang w:val="en-GB"/>
        </w:rPr>
        <w:fldChar w:fldCharType="separate"/>
      </w:r>
      <w:r w:rsidRPr="00737D5F">
        <w:rPr>
          <w:noProof/>
          <w:lang w:val="en-GB"/>
        </w:rPr>
        <w:t>3</w:t>
      </w:r>
      <w:r w:rsidRPr="00737D5F">
        <w:rPr>
          <w:lang w:val="en-GB"/>
        </w:rPr>
        <w:fldChar w:fldCharType="end"/>
      </w:r>
      <w:r w:rsidRPr="00737D5F">
        <w:rPr>
          <w:lang w:val="en-GB"/>
        </w:rPr>
        <w:t>: MFCN BS selectivity increase</w:t>
      </w:r>
    </w:p>
    <w:tbl>
      <w:tblPr>
        <w:tblStyle w:val="ECCTable-redheader"/>
        <w:tblW w:w="3784" w:type="pct"/>
        <w:tblInd w:w="0" w:type="dxa"/>
        <w:tblLook w:val="04A0" w:firstRow="1" w:lastRow="0" w:firstColumn="1" w:lastColumn="0" w:noHBand="0" w:noVBand="1"/>
      </w:tblPr>
      <w:tblGrid>
        <w:gridCol w:w="3542"/>
        <w:gridCol w:w="2172"/>
        <w:gridCol w:w="1744"/>
      </w:tblGrid>
      <w:tr w:rsidR="00DC77B0" w:rsidRPr="00F728A2" w14:paraId="40DDB5EE" w14:textId="77777777" w:rsidTr="00AA63FF">
        <w:trPr>
          <w:cnfStyle w:val="100000000000" w:firstRow="1" w:lastRow="0" w:firstColumn="0" w:lastColumn="0" w:oddVBand="0" w:evenVBand="0" w:oddHBand="0" w:evenHBand="0" w:firstRowFirstColumn="0" w:firstRowLastColumn="0" w:lastRowFirstColumn="0" w:lastRowLastColumn="0"/>
          <w:trHeight w:val="451"/>
        </w:trPr>
        <w:tc>
          <w:tcPr>
            <w:tcW w:w="2375" w:type="pct"/>
            <w:vMerge w:val="restart"/>
          </w:tcPr>
          <w:p w14:paraId="7895559E" w14:textId="77777777" w:rsidR="00DC77B0" w:rsidRPr="00F728A2" w:rsidRDefault="00DC77B0" w:rsidP="004602BD">
            <w:pPr>
              <w:keepNext/>
              <w:spacing w:after="80"/>
              <w:rPr>
                <w:b w:val="0"/>
                <w:lang w:val="en-GB"/>
              </w:rPr>
            </w:pPr>
            <w:r w:rsidRPr="00F728A2">
              <w:rPr>
                <w:lang w:val="en-GB"/>
              </w:rPr>
              <w:t>RMR carrier</w:t>
            </w:r>
          </w:p>
        </w:tc>
        <w:tc>
          <w:tcPr>
            <w:tcW w:w="2625" w:type="pct"/>
            <w:gridSpan w:val="2"/>
            <w:tcBorders>
              <w:top w:val="single" w:sz="4" w:space="0" w:color="FFFFFF" w:themeColor="background1"/>
              <w:bottom w:val="single" w:sz="4" w:space="0" w:color="FFFFFF" w:themeColor="background1"/>
              <w:right w:val="single" w:sz="4" w:space="0" w:color="FFFFFF" w:themeColor="background1"/>
            </w:tcBorders>
          </w:tcPr>
          <w:p w14:paraId="14028CBC" w14:textId="77777777" w:rsidR="00DC77B0" w:rsidRPr="00F728A2" w:rsidRDefault="00DC77B0" w:rsidP="004602BD">
            <w:pPr>
              <w:spacing w:after="80"/>
              <w:rPr>
                <w:lang w:val="en-GB"/>
              </w:rPr>
            </w:pPr>
            <w:r w:rsidRPr="00F728A2">
              <w:rPr>
                <w:lang w:val="en-GB"/>
              </w:rPr>
              <w:t>MFCN BS selectivity increase</w:t>
            </w:r>
          </w:p>
        </w:tc>
      </w:tr>
      <w:tr w:rsidR="00DC77B0" w:rsidRPr="00F728A2" w14:paraId="32A5A691" w14:textId="77777777" w:rsidTr="00AA63FF">
        <w:tc>
          <w:tcPr>
            <w:tcW w:w="2375" w:type="pct"/>
            <w:vMerge/>
            <w:tcBorders>
              <w:right w:val="single" w:sz="4" w:space="0" w:color="FFFFFF" w:themeColor="background1"/>
            </w:tcBorders>
            <w:shd w:val="clear" w:color="auto" w:fill="D2232A"/>
          </w:tcPr>
          <w:p w14:paraId="149936B1" w14:textId="77777777" w:rsidR="00DC77B0" w:rsidRPr="00F728A2" w:rsidRDefault="00DC77B0" w:rsidP="004602BD">
            <w:pPr>
              <w:spacing w:before="120"/>
              <w:jc w:val="left"/>
              <w:rPr>
                <w:lang w:val="en-GB"/>
              </w:rPr>
            </w:pPr>
          </w:p>
        </w:tc>
        <w:tc>
          <w:tcPr>
            <w:tcW w:w="14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4D3E5DD" w14:textId="77777777" w:rsidR="00DC77B0" w:rsidRPr="00F728A2" w:rsidRDefault="00DC77B0" w:rsidP="00DA3D83">
            <w:pPr>
              <w:pStyle w:val="ECCTableHeaderwhitefont"/>
              <w:spacing w:before="120" w:after="120"/>
              <w:rPr>
                <w:b/>
                <w:lang w:val="en-GB"/>
              </w:rPr>
            </w:pPr>
            <w:r w:rsidRPr="00F728A2">
              <w:rPr>
                <w:b/>
                <w:lang w:val="en-GB"/>
              </w:rPr>
              <w:t xml:space="preserve">compared to </w:t>
            </w:r>
            <w:r w:rsidRPr="00F728A2">
              <w:rPr>
                <w:b/>
                <w:lang w:val="en-GB"/>
              </w:rPr>
              <w:br/>
              <w:t>CEPT Report 39 [4]</w:t>
            </w:r>
          </w:p>
        </w:tc>
        <w:tc>
          <w:tcPr>
            <w:tcW w:w="11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02626A6" w14:textId="77777777" w:rsidR="00DC77B0" w:rsidRPr="00F728A2" w:rsidRDefault="00DC77B0" w:rsidP="00DA3D83">
            <w:pPr>
              <w:pStyle w:val="ECCTableHeaderwhitefont"/>
              <w:spacing w:before="120" w:after="120"/>
              <w:rPr>
                <w:b/>
                <w:lang w:val="en-GB"/>
              </w:rPr>
            </w:pPr>
            <w:r w:rsidRPr="00F728A2">
              <w:rPr>
                <w:b/>
                <w:lang w:val="en-GB"/>
              </w:rPr>
              <w:t xml:space="preserve">compared to </w:t>
            </w:r>
            <w:r w:rsidRPr="00F728A2">
              <w:rPr>
                <w:b/>
                <w:lang w:val="en-GB"/>
              </w:rPr>
              <w:br/>
              <w:t>TS 137 104 [9]</w:t>
            </w:r>
            <w:r w:rsidRPr="00F728A2" w:rsidDel="003C5104">
              <w:rPr>
                <w:b/>
                <w:lang w:val="en-GB" w:eastAsia="en-US"/>
              </w:rPr>
              <w:t xml:space="preserve"> </w:t>
            </w:r>
          </w:p>
        </w:tc>
      </w:tr>
      <w:tr w:rsidR="00DC77B0" w:rsidRPr="00F728A2" w14:paraId="2574E7DE" w14:textId="77777777" w:rsidTr="00AA63FF">
        <w:tc>
          <w:tcPr>
            <w:tcW w:w="2375" w:type="pct"/>
          </w:tcPr>
          <w:p w14:paraId="17F3D09C" w14:textId="77777777" w:rsidR="00DC77B0" w:rsidRPr="00737D5F" w:rsidRDefault="00DC77B0" w:rsidP="00AA63FF">
            <w:pPr>
              <w:pStyle w:val="ECCTabletext"/>
            </w:pPr>
            <w:r w:rsidRPr="00737D5F">
              <w:t>10 MHz LTE/NR in 1900-1910 MHz</w:t>
            </w:r>
          </w:p>
        </w:tc>
        <w:tc>
          <w:tcPr>
            <w:tcW w:w="1456" w:type="pct"/>
            <w:tcBorders>
              <w:top w:val="single" w:sz="4" w:space="0" w:color="FFFFFF" w:themeColor="background1"/>
            </w:tcBorders>
          </w:tcPr>
          <w:p w14:paraId="7F96B288" w14:textId="77777777" w:rsidR="00DC77B0" w:rsidRPr="00143BED" w:rsidRDefault="00DC77B0" w:rsidP="00AA63FF">
            <w:pPr>
              <w:pStyle w:val="ECCTabletext"/>
            </w:pPr>
            <w:r w:rsidRPr="00903D26">
              <w:t>24.3 dB</w:t>
            </w:r>
          </w:p>
        </w:tc>
        <w:tc>
          <w:tcPr>
            <w:tcW w:w="1169" w:type="pct"/>
            <w:tcBorders>
              <w:top w:val="single" w:sz="4" w:space="0" w:color="FFFFFF" w:themeColor="background1"/>
            </w:tcBorders>
          </w:tcPr>
          <w:p w14:paraId="534BFEA5" w14:textId="77777777" w:rsidR="00DC77B0" w:rsidRPr="002F63B1" w:rsidRDefault="00DC77B0" w:rsidP="00AA63FF">
            <w:pPr>
              <w:pStyle w:val="ECCTabletext"/>
            </w:pPr>
            <w:r w:rsidRPr="002F63B1">
              <w:t>40.6 dB</w:t>
            </w:r>
          </w:p>
        </w:tc>
      </w:tr>
    </w:tbl>
    <w:p w14:paraId="10F00705" w14:textId="77777777" w:rsidR="00DC77B0" w:rsidRPr="00F728A2" w:rsidRDefault="00DC77B0" w:rsidP="00DC77B0">
      <w:pPr>
        <w:tabs>
          <w:tab w:val="left" w:pos="340"/>
        </w:tabs>
        <w:rPr>
          <w:lang w:val="en-GB"/>
        </w:rPr>
      </w:pPr>
      <w:r w:rsidRPr="00F728A2">
        <w:rPr>
          <w:lang w:val="en-GB"/>
        </w:rPr>
        <w:t xml:space="preserve">Example of an alternative table layout with merged cells: </w:t>
      </w:r>
    </w:p>
    <w:p w14:paraId="6349F659" w14:textId="55702D85" w:rsidR="00DC77B0" w:rsidRPr="00737D5F" w:rsidRDefault="00DC77B0" w:rsidP="00DC77B0">
      <w:pPr>
        <w:pStyle w:val="Caption"/>
        <w:keepNext/>
        <w:keepLines w:val="0"/>
        <w:spacing w:before="200" w:after="200"/>
        <w:rPr>
          <w:lang w:val="en-GB"/>
        </w:rPr>
      </w:pPr>
      <w:r w:rsidRPr="00737D5F">
        <w:rPr>
          <w:lang w:val="en-GB"/>
        </w:rPr>
        <w:t xml:space="preserve">Table </w:t>
      </w:r>
      <w:r w:rsidRPr="00737D5F">
        <w:rPr>
          <w:lang w:val="en-GB"/>
        </w:rPr>
        <w:fldChar w:fldCharType="begin"/>
      </w:r>
      <w:r w:rsidRPr="00F728A2">
        <w:rPr>
          <w:lang w:val="en-GB"/>
        </w:rPr>
        <w:instrText xml:space="preserve"> SEQ Table \* ARABIC </w:instrText>
      </w:r>
      <w:r w:rsidRPr="00737D5F">
        <w:rPr>
          <w:lang w:val="en-GB"/>
        </w:rPr>
        <w:fldChar w:fldCharType="separate"/>
      </w:r>
      <w:r w:rsidR="00B064AA">
        <w:rPr>
          <w:noProof/>
          <w:lang w:val="en-GB"/>
        </w:rPr>
        <w:t>4</w:t>
      </w:r>
      <w:r w:rsidRPr="00737D5F">
        <w:rPr>
          <w:lang w:val="en-GB"/>
        </w:rPr>
        <w:fldChar w:fldCharType="end"/>
      </w:r>
      <w:r w:rsidRPr="00737D5F">
        <w:rPr>
          <w:lang w:val="en-GB"/>
        </w:rPr>
        <w:t>: LTE/NR FRMCS high-power cab-radio characteristics</w:t>
      </w:r>
    </w:p>
    <w:tbl>
      <w:tblPr>
        <w:tblStyle w:val="ECCTable-redheader"/>
        <w:tblW w:w="5000" w:type="pct"/>
        <w:tblInd w:w="0" w:type="dxa"/>
        <w:tblLook w:val="04A0" w:firstRow="1" w:lastRow="0" w:firstColumn="1" w:lastColumn="0" w:noHBand="0" w:noVBand="1"/>
      </w:tblPr>
      <w:tblGrid>
        <w:gridCol w:w="2459"/>
        <w:gridCol w:w="2612"/>
        <w:gridCol w:w="1815"/>
        <w:gridCol w:w="32"/>
        <w:gridCol w:w="2937"/>
      </w:tblGrid>
      <w:tr w:rsidR="00DC77B0" w:rsidRPr="00F728A2" w14:paraId="0743801A" w14:textId="77777777" w:rsidTr="002E0F10">
        <w:trPr>
          <w:cnfStyle w:val="100000000000" w:firstRow="1" w:lastRow="0" w:firstColumn="0" w:lastColumn="0" w:oddVBand="0" w:evenVBand="0" w:oddHBand="0" w:evenHBand="0" w:firstRowFirstColumn="0" w:firstRowLastColumn="0" w:lastRowFirstColumn="0" w:lastRowLastColumn="0"/>
        </w:trPr>
        <w:tc>
          <w:tcPr>
            <w:tcW w:w="1248" w:type="pct"/>
            <w:tcBorders>
              <w:top w:val="single" w:sz="4" w:space="0" w:color="FFFFFF" w:themeColor="background1"/>
              <w:left w:val="single" w:sz="4" w:space="0" w:color="FFFFFF" w:themeColor="background1"/>
              <w:bottom w:val="single" w:sz="4" w:space="0" w:color="FFFFFF" w:themeColor="background1"/>
            </w:tcBorders>
            <w:shd w:val="clear" w:color="auto" w:fill="D2232A"/>
            <w:hideMark/>
          </w:tcPr>
          <w:p w14:paraId="277CA2A1" w14:textId="77777777" w:rsidR="00DC77B0" w:rsidRPr="00F728A2" w:rsidRDefault="00DC77B0" w:rsidP="00AA63FF">
            <w:pPr>
              <w:rPr>
                <w:lang w:val="en-GB"/>
              </w:rPr>
            </w:pPr>
            <w:r w:rsidRPr="00F728A2">
              <w:rPr>
                <w:lang w:val="en-GB"/>
              </w:rPr>
              <w:t>Parameter</w:t>
            </w:r>
          </w:p>
        </w:tc>
        <w:tc>
          <w:tcPr>
            <w:tcW w:w="1325" w:type="pct"/>
            <w:tcBorders>
              <w:top w:val="single" w:sz="4" w:space="0" w:color="FFFFFF" w:themeColor="background1"/>
              <w:bottom w:val="single" w:sz="4" w:space="0" w:color="FFFFFF" w:themeColor="background1"/>
            </w:tcBorders>
            <w:shd w:val="clear" w:color="auto" w:fill="D2232A"/>
            <w:hideMark/>
          </w:tcPr>
          <w:p w14:paraId="7377BC59" w14:textId="77777777" w:rsidR="00DC77B0" w:rsidRPr="00F728A2" w:rsidRDefault="00DC77B0" w:rsidP="00AA63FF">
            <w:pPr>
              <w:rPr>
                <w:lang w:val="en-GB"/>
              </w:rPr>
            </w:pPr>
            <w:r w:rsidRPr="00F728A2">
              <w:rPr>
                <w:lang w:val="en-GB"/>
              </w:rPr>
              <w:t>FRMCS BS</w:t>
            </w:r>
            <w:r w:rsidRPr="00F728A2">
              <w:rPr>
                <w:lang w:val="en-GB"/>
              </w:rPr>
              <w:br/>
              <w:t>900 MHz range</w:t>
            </w:r>
          </w:p>
        </w:tc>
        <w:tc>
          <w:tcPr>
            <w:tcW w:w="937" w:type="pct"/>
            <w:gridSpan w:val="2"/>
            <w:tcBorders>
              <w:top w:val="single" w:sz="4" w:space="0" w:color="FFFFFF" w:themeColor="background1"/>
              <w:bottom w:val="single" w:sz="4" w:space="0" w:color="FFFFFF" w:themeColor="background1"/>
            </w:tcBorders>
            <w:shd w:val="clear" w:color="auto" w:fill="D2232A"/>
            <w:hideMark/>
          </w:tcPr>
          <w:p w14:paraId="53819592" w14:textId="77777777" w:rsidR="00DC77B0" w:rsidRPr="00F728A2" w:rsidRDefault="00DC77B0" w:rsidP="00AA63FF">
            <w:pPr>
              <w:rPr>
                <w:lang w:val="en-GB"/>
              </w:rPr>
            </w:pPr>
            <w:r w:rsidRPr="00F728A2">
              <w:rPr>
                <w:lang w:val="en-GB"/>
              </w:rPr>
              <w:t>FRMCS BS</w:t>
            </w:r>
            <w:r w:rsidRPr="00F728A2">
              <w:rPr>
                <w:lang w:val="en-GB"/>
              </w:rPr>
              <w:br/>
              <w:t>1900 MHz range</w:t>
            </w:r>
          </w:p>
        </w:tc>
        <w:tc>
          <w:tcPr>
            <w:tcW w:w="1490" w:type="pct"/>
            <w:tcBorders>
              <w:top w:val="single" w:sz="4" w:space="0" w:color="FFFFFF" w:themeColor="background1"/>
              <w:bottom w:val="single" w:sz="4" w:space="0" w:color="FFFFFF" w:themeColor="background1"/>
              <w:right w:val="single" w:sz="4" w:space="0" w:color="FFFFFF" w:themeColor="background1"/>
            </w:tcBorders>
            <w:shd w:val="clear" w:color="auto" w:fill="D2232A"/>
            <w:hideMark/>
          </w:tcPr>
          <w:p w14:paraId="2D53E9F7" w14:textId="77777777" w:rsidR="00DC77B0" w:rsidRPr="00F728A2" w:rsidRDefault="00DC77B0" w:rsidP="00AA63FF">
            <w:pPr>
              <w:rPr>
                <w:lang w:val="en-GB"/>
              </w:rPr>
            </w:pPr>
            <w:r w:rsidRPr="00F728A2">
              <w:rPr>
                <w:lang w:val="en-GB"/>
              </w:rPr>
              <w:t>Reference</w:t>
            </w:r>
          </w:p>
        </w:tc>
      </w:tr>
      <w:tr w:rsidR="00DC77B0" w:rsidRPr="00F728A2" w14:paraId="490BF71F" w14:textId="77777777" w:rsidTr="00AA63FF">
        <w:tc>
          <w:tcPr>
            <w:tcW w:w="1248" w:type="pct"/>
            <w:vMerge w:val="restart"/>
            <w:tcBorders>
              <w:top w:val="single" w:sz="4" w:space="0" w:color="FFFFFF" w:themeColor="background1"/>
              <w:left w:val="single" w:sz="4" w:space="0" w:color="D22A23"/>
              <w:bottom w:val="single" w:sz="4" w:space="0" w:color="D22A23"/>
              <w:right w:val="single" w:sz="4" w:space="0" w:color="D22A23"/>
            </w:tcBorders>
            <w:hideMark/>
          </w:tcPr>
          <w:p w14:paraId="439610FB" w14:textId="77777777" w:rsidR="00DC77B0" w:rsidRPr="00737D5F" w:rsidRDefault="00DC77B0" w:rsidP="00AA63FF">
            <w:pPr>
              <w:pStyle w:val="ECCTabletext"/>
            </w:pPr>
            <w:r w:rsidRPr="00737D5F">
              <w:t>Channel bandwidth</w:t>
            </w:r>
          </w:p>
        </w:tc>
        <w:tc>
          <w:tcPr>
            <w:tcW w:w="1325" w:type="pct"/>
            <w:tcBorders>
              <w:top w:val="single" w:sz="4" w:space="0" w:color="FFFFFF" w:themeColor="background1"/>
              <w:left w:val="single" w:sz="4" w:space="0" w:color="D22A23"/>
              <w:bottom w:val="single" w:sz="4" w:space="0" w:color="D22A23"/>
              <w:right w:val="single" w:sz="4" w:space="0" w:color="D22A23"/>
            </w:tcBorders>
            <w:hideMark/>
          </w:tcPr>
          <w:p w14:paraId="6F16351D" w14:textId="77777777" w:rsidR="00DC77B0" w:rsidRPr="00143BED" w:rsidRDefault="00DC77B0" w:rsidP="00AA63FF">
            <w:pPr>
              <w:pStyle w:val="ECCTabletext"/>
            </w:pPr>
            <w:r w:rsidRPr="00903D26">
              <w:t xml:space="preserve">LTE: 1.4 or 5 </w:t>
            </w:r>
            <w:r w:rsidRPr="00143BED">
              <w:t>MHz</w:t>
            </w:r>
          </w:p>
          <w:p w14:paraId="420081C3" w14:textId="77777777" w:rsidR="00DC77B0" w:rsidRPr="002F63B1" w:rsidRDefault="00DC77B0" w:rsidP="00AA63FF">
            <w:pPr>
              <w:pStyle w:val="ECCTabletext"/>
            </w:pPr>
            <w:r w:rsidRPr="002F63B1">
              <w:t>NR: 5 MHz</w:t>
            </w:r>
          </w:p>
        </w:tc>
        <w:tc>
          <w:tcPr>
            <w:tcW w:w="921" w:type="pct"/>
            <w:tcBorders>
              <w:top w:val="single" w:sz="4" w:space="0" w:color="FFFFFF" w:themeColor="background1"/>
              <w:left w:val="single" w:sz="4" w:space="0" w:color="D22A23"/>
              <w:bottom w:val="single" w:sz="4" w:space="0" w:color="D22A23"/>
              <w:right w:val="single" w:sz="4" w:space="0" w:color="D22A23"/>
            </w:tcBorders>
            <w:hideMark/>
          </w:tcPr>
          <w:p w14:paraId="287EE2CB" w14:textId="77777777" w:rsidR="00DC77B0" w:rsidRPr="002F63B1" w:rsidRDefault="00DC77B0" w:rsidP="00AA63FF">
            <w:pPr>
              <w:pStyle w:val="ECCTabletext"/>
            </w:pPr>
            <w:r w:rsidRPr="002F63B1">
              <w:t>10 MHz</w:t>
            </w:r>
          </w:p>
        </w:tc>
        <w:tc>
          <w:tcPr>
            <w:tcW w:w="1506" w:type="pct"/>
            <w:gridSpan w:val="2"/>
            <w:tcBorders>
              <w:top w:val="single" w:sz="4" w:space="0" w:color="FFFFFF" w:themeColor="background1"/>
              <w:left w:val="single" w:sz="4" w:space="0" w:color="D22A23"/>
              <w:bottom w:val="single" w:sz="4" w:space="0" w:color="D22A23"/>
              <w:right w:val="single" w:sz="4" w:space="0" w:color="D22A23"/>
            </w:tcBorders>
            <w:hideMark/>
          </w:tcPr>
          <w:p w14:paraId="26CF4E21" w14:textId="77777777" w:rsidR="00DC77B0" w:rsidRPr="00F728A2" w:rsidRDefault="00DC77B0" w:rsidP="00AA63FF">
            <w:pPr>
              <w:pStyle w:val="ECCTabletext"/>
            </w:pPr>
            <w:r w:rsidRPr="002F63B1">
              <w:t>ETSI TS 136 101 [10]</w:t>
            </w:r>
          </w:p>
          <w:p w14:paraId="79F50D4B" w14:textId="77777777" w:rsidR="00DC77B0" w:rsidRPr="00F728A2" w:rsidRDefault="00DC77B0" w:rsidP="00AA63FF">
            <w:pPr>
              <w:pStyle w:val="ECCTabletext"/>
            </w:pPr>
            <w:r w:rsidRPr="00F728A2">
              <w:t>ETSI TS 138 101-1 [11]</w:t>
            </w:r>
          </w:p>
        </w:tc>
      </w:tr>
      <w:tr w:rsidR="00DC77B0" w:rsidRPr="00F728A2" w14:paraId="63BABF68" w14:textId="77777777" w:rsidTr="00AA63FF">
        <w:tc>
          <w:tcPr>
            <w:tcW w:w="0" w:type="auto"/>
            <w:vMerge/>
            <w:tcBorders>
              <w:top w:val="single" w:sz="4" w:space="0" w:color="D22A23"/>
              <w:left w:val="single" w:sz="4" w:space="0" w:color="D22A23"/>
              <w:bottom w:val="single" w:sz="4" w:space="0" w:color="D22A23"/>
              <w:right w:val="single" w:sz="4" w:space="0" w:color="D22A23"/>
            </w:tcBorders>
            <w:hideMark/>
          </w:tcPr>
          <w:p w14:paraId="6B144A48" w14:textId="77777777" w:rsidR="00DC77B0" w:rsidRPr="00F728A2" w:rsidRDefault="00DC77B0" w:rsidP="00AA63FF">
            <w:pPr>
              <w:pStyle w:val="ECCTabletext"/>
            </w:pPr>
          </w:p>
        </w:tc>
        <w:tc>
          <w:tcPr>
            <w:tcW w:w="1325" w:type="pct"/>
            <w:tcBorders>
              <w:top w:val="single" w:sz="4" w:space="0" w:color="D22A23"/>
              <w:left w:val="single" w:sz="4" w:space="0" w:color="D22A23"/>
              <w:bottom w:val="single" w:sz="4" w:space="0" w:color="D22A23"/>
              <w:right w:val="single" w:sz="4" w:space="0" w:color="D22A23"/>
            </w:tcBorders>
            <w:hideMark/>
          </w:tcPr>
          <w:p w14:paraId="0472AD30" w14:textId="77777777" w:rsidR="00DC77B0" w:rsidRPr="00F728A2" w:rsidRDefault="00DC77B0" w:rsidP="00AA63FF">
            <w:pPr>
              <w:pStyle w:val="ECCTabletext"/>
            </w:pPr>
            <w:r w:rsidRPr="00F728A2">
              <w:t>NR: 5.6 MHz</w:t>
            </w:r>
          </w:p>
        </w:tc>
        <w:tc>
          <w:tcPr>
            <w:tcW w:w="921" w:type="pct"/>
            <w:tcBorders>
              <w:top w:val="single" w:sz="4" w:space="0" w:color="D22A23"/>
              <w:left w:val="single" w:sz="4" w:space="0" w:color="D22A23"/>
              <w:bottom w:val="single" w:sz="4" w:space="0" w:color="D22A23"/>
              <w:right w:val="single" w:sz="4" w:space="0" w:color="D22A23"/>
            </w:tcBorders>
          </w:tcPr>
          <w:p w14:paraId="3E6AB5D2" w14:textId="77777777" w:rsidR="00DC77B0" w:rsidRPr="00F728A2" w:rsidRDefault="00DC77B0" w:rsidP="00AA63FF">
            <w:pPr>
              <w:pStyle w:val="ECCTabletext"/>
            </w:pPr>
          </w:p>
        </w:tc>
        <w:tc>
          <w:tcPr>
            <w:tcW w:w="1506" w:type="pct"/>
            <w:gridSpan w:val="2"/>
            <w:tcBorders>
              <w:top w:val="single" w:sz="4" w:space="0" w:color="D22A23"/>
              <w:left w:val="single" w:sz="4" w:space="0" w:color="D22A23"/>
              <w:bottom w:val="single" w:sz="4" w:space="0" w:color="D22A23"/>
              <w:right w:val="single" w:sz="4" w:space="0" w:color="D22A23"/>
            </w:tcBorders>
            <w:hideMark/>
          </w:tcPr>
          <w:p w14:paraId="1ECE19A6" w14:textId="77777777" w:rsidR="00DC77B0" w:rsidRPr="00F728A2" w:rsidRDefault="00DC77B0" w:rsidP="00AA63FF">
            <w:pPr>
              <w:pStyle w:val="ECCTabletext"/>
            </w:pPr>
            <w:r w:rsidRPr="00F728A2">
              <w:t>Note</w:t>
            </w:r>
          </w:p>
        </w:tc>
      </w:tr>
      <w:tr w:rsidR="00DC77B0" w:rsidRPr="00F728A2" w14:paraId="4B43115A" w14:textId="77777777" w:rsidTr="00AA63FF">
        <w:tc>
          <w:tcPr>
            <w:tcW w:w="1248" w:type="pct"/>
            <w:vMerge w:val="restart"/>
            <w:tcBorders>
              <w:top w:val="single" w:sz="4" w:space="0" w:color="D22A23"/>
              <w:left w:val="single" w:sz="4" w:space="0" w:color="D22A23"/>
              <w:bottom w:val="single" w:sz="4" w:space="0" w:color="D22A23"/>
              <w:right w:val="single" w:sz="4" w:space="0" w:color="D22A23"/>
            </w:tcBorders>
            <w:hideMark/>
          </w:tcPr>
          <w:p w14:paraId="0E4DEB46" w14:textId="77777777" w:rsidR="00DC77B0" w:rsidRPr="00737D5F" w:rsidRDefault="00DC77B0" w:rsidP="00AA63FF">
            <w:pPr>
              <w:pStyle w:val="ECCTabletext"/>
            </w:pPr>
            <w:r w:rsidRPr="00737D5F">
              <w:t>Occupied bandwidth</w:t>
            </w:r>
          </w:p>
        </w:tc>
        <w:tc>
          <w:tcPr>
            <w:tcW w:w="1325" w:type="pct"/>
            <w:tcBorders>
              <w:top w:val="single" w:sz="4" w:space="0" w:color="D22A23"/>
              <w:left w:val="single" w:sz="4" w:space="0" w:color="D22A23"/>
              <w:bottom w:val="single" w:sz="4" w:space="0" w:color="D22A23"/>
              <w:right w:val="single" w:sz="4" w:space="0" w:color="D22A23"/>
            </w:tcBorders>
            <w:hideMark/>
          </w:tcPr>
          <w:p w14:paraId="5E47A4E2" w14:textId="77777777" w:rsidR="00DC77B0" w:rsidRPr="00143BED" w:rsidRDefault="00DC77B0" w:rsidP="00AA63FF">
            <w:pPr>
              <w:pStyle w:val="ECCTabletext"/>
            </w:pPr>
            <w:r w:rsidRPr="00903D26">
              <w:t>LTE: 1.08 or 4.5 MHz</w:t>
            </w:r>
          </w:p>
          <w:p w14:paraId="7D8D64BD" w14:textId="77777777" w:rsidR="00DC77B0" w:rsidRPr="002F63B1" w:rsidRDefault="00DC77B0" w:rsidP="00AA63FF">
            <w:pPr>
              <w:pStyle w:val="ECCTabletext"/>
            </w:pPr>
            <w:r w:rsidRPr="002F63B1">
              <w:t>NR: 4.5 MHz</w:t>
            </w:r>
          </w:p>
        </w:tc>
        <w:tc>
          <w:tcPr>
            <w:tcW w:w="921" w:type="pct"/>
            <w:tcBorders>
              <w:top w:val="single" w:sz="4" w:space="0" w:color="D22A23"/>
              <w:left w:val="single" w:sz="4" w:space="0" w:color="D22A23"/>
              <w:bottom w:val="single" w:sz="4" w:space="0" w:color="D22A23"/>
              <w:right w:val="single" w:sz="4" w:space="0" w:color="D22A23"/>
            </w:tcBorders>
            <w:hideMark/>
          </w:tcPr>
          <w:p w14:paraId="345EA36B" w14:textId="77777777" w:rsidR="00DC77B0" w:rsidRPr="002F63B1" w:rsidRDefault="00DC77B0" w:rsidP="00AA63FF">
            <w:pPr>
              <w:pStyle w:val="ECCTabletext"/>
            </w:pPr>
            <w:r w:rsidRPr="002F63B1">
              <w:t>LTE: 9 MHz</w:t>
            </w:r>
          </w:p>
          <w:p w14:paraId="2DB003FB" w14:textId="77777777" w:rsidR="00DC77B0" w:rsidRPr="00F728A2" w:rsidRDefault="00DC77B0" w:rsidP="00AA63FF">
            <w:pPr>
              <w:pStyle w:val="ECCTabletext"/>
            </w:pPr>
            <w:r w:rsidRPr="002F63B1">
              <w:t>NR: 9.36 MHz</w:t>
            </w:r>
          </w:p>
        </w:tc>
        <w:tc>
          <w:tcPr>
            <w:tcW w:w="1506" w:type="pct"/>
            <w:gridSpan w:val="2"/>
            <w:tcBorders>
              <w:top w:val="single" w:sz="4" w:space="0" w:color="D22A23"/>
              <w:left w:val="single" w:sz="4" w:space="0" w:color="D22A23"/>
              <w:bottom w:val="single" w:sz="4" w:space="0" w:color="D22A23"/>
              <w:right w:val="single" w:sz="4" w:space="0" w:color="D22A23"/>
            </w:tcBorders>
            <w:hideMark/>
          </w:tcPr>
          <w:p w14:paraId="5495924B" w14:textId="77777777" w:rsidR="00DC77B0" w:rsidRPr="00F728A2" w:rsidRDefault="00DC77B0" w:rsidP="00AA63FF">
            <w:pPr>
              <w:pStyle w:val="ECCTabletext"/>
            </w:pPr>
            <w:r w:rsidRPr="00F728A2">
              <w:t>ETSI TS 136 101 [10]</w:t>
            </w:r>
          </w:p>
          <w:p w14:paraId="091A267C" w14:textId="77777777" w:rsidR="00DC77B0" w:rsidRPr="00F728A2" w:rsidRDefault="00DC77B0" w:rsidP="00AA63FF">
            <w:pPr>
              <w:pStyle w:val="ECCTabletext"/>
            </w:pPr>
            <w:r w:rsidRPr="00F728A2">
              <w:t>ETSI TS 138 101-1 [11]</w:t>
            </w:r>
          </w:p>
        </w:tc>
      </w:tr>
      <w:tr w:rsidR="00DC77B0" w:rsidRPr="00F728A2" w14:paraId="20862E84" w14:textId="77777777" w:rsidTr="00AA63FF">
        <w:tc>
          <w:tcPr>
            <w:tcW w:w="0" w:type="auto"/>
            <w:vMerge/>
            <w:tcBorders>
              <w:top w:val="single" w:sz="4" w:space="0" w:color="D22A23"/>
              <w:left w:val="single" w:sz="4" w:space="0" w:color="D22A23"/>
              <w:bottom w:val="single" w:sz="4" w:space="0" w:color="D22A23"/>
              <w:right w:val="single" w:sz="4" w:space="0" w:color="D22A23"/>
            </w:tcBorders>
            <w:hideMark/>
          </w:tcPr>
          <w:p w14:paraId="66FD8D46" w14:textId="77777777" w:rsidR="00DC77B0" w:rsidRPr="00F728A2" w:rsidRDefault="00DC77B0" w:rsidP="00AA63FF">
            <w:pPr>
              <w:pStyle w:val="ECCTabletext"/>
            </w:pPr>
          </w:p>
        </w:tc>
        <w:tc>
          <w:tcPr>
            <w:tcW w:w="1325" w:type="pct"/>
            <w:tcBorders>
              <w:top w:val="single" w:sz="4" w:space="0" w:color="D22A23"/>
              <w:left w:val="single" w:sz="4" w:space="0" w:color="D22A23"/>
              <w:bottom w:val="single" w:sz="4" w:space="0" w:color="D22A23"/>
              <w:right w:val="single" w:sz="4" w:space="0" w:color="D22A23"/>
            </w:tcBorders>
            <w:hideMark/>
          </w:tcPr>
          <w:p w14:paraId="28219FA1" w14:textId="77777777" w:rsidR="00DC77B0" w:rsidRPr="00F728A2" w:rsidRDefault="00DC77B0" w:rsidP="00AA63FF">
            <w:pPr>
              <w:pStyle w:val="ECCTabletext"/>
            </w:pPr>
            <w:r w:rsidRPr="00F728A2">
              <w:t>NR: 5.04 MHz</w:t>
            </w:r>
          </w:p>
        </w:tc>
        <w:tc>
          <w:tcPr>
            <w:tcW w:w="921" w:type="pct"/>
            <w:tcBorders>
              <w:top w:val="single" w:sz="4" w:space="0" w:color="D22A23"/>
              <w:left w:val="single" w:sz="4" w:space="0" w:color="D22A23"/>
              <w:bottom w:val="single" w:sz="4" w:space="0" w:color="D22A23"/>
              <w:right w:val="single" w:sz="4" w:space="0" w:color="D22A23"/>
            </w:tcBorders>
          </w:tcPr>
          <w:p w14:paraId="2CF5BE3A" w14:textId="77777777" w:rsidR="00DC77B0" w:rsidRPr="00F728A2" w:rsidRDefault="00DC77B0" w:rsidP="00AA63FF">
            <w:pPr>
              <w:pStyle w:val="ECCTabletext"/>
            </w:pPr>
          </w:p>
        </w:tc>
        <w:tc>
          <w:tcPr>
            <w:tcW w:w="1506" w:type="pct"/>
            <w:gridSpan w:val="2"/>
            <w:tcBorders>
              <w:top w:val="single" w:sz="4" w:space="0" w:color="D22A23"/>
              <w:left w:val="single" w:sz="4" w:space="0" w:color="D22A23"/>
              <w:bottom w:val="single" w:sz="4" w:space="0" w:color="D22A23"/>
              <w:right w:val="single" w:sz="4" w:space="0" w:color="D22A23"/>
            </w:tcBorders>
            <w:hideMark/>
          </w:tcPr>
          <w:p w14:paraId="6A8F8FA2" w14:textId="77777777" w:rsidR="00DC77B0" w:rsidRPr="00F728A2" w:rsidRDefault="00DC77B0" w:rsidP="00AA63FF">
            <w:pPr>
              <w:pStyle w:val="ECCTabletext"/>
            </w:pPr>
            <w:r w:rsidRPr="00F728A2">
              <w:t>Note</w:t>
            </w:r>
          </w:p>
        </w:tc>
      </w:tr>
      <w:tr w:rsidR="00DC77B0" w:rsidRPr="00F728A2" w14:paraId="4B43C74D" w14:textId="77777777" w:rsidTr="00AA63FF">
        <w:tc>
          <w:tcPr>
            <w:tcW w:w="1248" w:type="pct"/>
            <w:tcBorders>
              <w:top w:val="single" w:sz="4" w:space="0" w:color="D22A23"/>
              <w:left w:val="single" w:sz="4" w:space="0" w:color="D22A23"/>
              <w:bottom w:val="single" w:sz="4" w:space="0" w:color="D22A23"/>
              <w:right w:val="single" w:sz="4" w:space="0" w:color="D22A23"/>
            </w:tcBorders>
            <w:hideMark/>
          </w:tcPr>
          <w:p w14:paraId="56B350AC" w14:textId="77777777" w:rsidR="00DC77B0" w:rsidRPr="00737D5F" w:rsidRDefault="00DC77B0" w:rsidP="00AA63FF">
            <w:pPr>
              <w:pStyle w:val="ECCTabletext"/>
            </w:pPr>
            <w:r w:rsidRPr="00737D5F">
              <w:t>Maximum output power</w:t>
            </w:r>
          </w:p>
        </w:tc>
        <w:tc>
          <w:tcPr>
            <w:tcW w:w="2246" w:type="pct"/>
            <w:gridSpan w:val="2"/>
            <w:tcBorders>
              <w:top w:val="single" w:sz="4" w:space="0" w:color="D22A23"/>
              <w:left w:val="single" w:sz="4" w:space="0" w:color="D22A23"/>
              <w:bottom w:val="single" w:sz="4" w:space="0" w:color="D22A23"/>
              <w:right w:val="single" w:sz="4" w:space="0" w:color="D22A23"/>
            </w:tcBorders>
            <w:hideMark/>
          </w:tcPr>
          <w:p w14:paraId="382AC4B4" w14:textId="77777777" w:rsidR="00DC77B0" w:rsidRPr="002F63B1" w:rsidRDefault="00DC77B0" w:rsidP="00AA63FF">
            <w:pPr>
              <w:pStyle w:val="ECCTabletext"/>
            </w:pPr>
            <w:r w:rsidRPr="00903D26">
              <w:t xml:space="preserve">31 dBm </w:t>
            </w:r>
            <w:r w:rsidRPr="00143BED">
              <w:rPr>
                <w:u w:val="single"/>
              </w:rPr>
              <w:t>with</w:t>
            </w:r>
            <w:r w:rsidRPr="00143BED">
              <w:t xml:space="preserve"> UL power control</w:t>
            </w:r>
          </w:p>
        </w:tc>
        <w:tc>
          <w:tcPr>
            <w:tcW w:w="1506" w:type="pct"/>
            <w:gridSpan w:val="2"/>
            <w:tcBorders>
              <w:top w:val="single" w:sz="4" w:space="0" w:color="D22A23"/>
              <w:left w:val="single" w:sz="4" w:space="0" w:color="D22A23"/>
              <w:bottom w:val="single" w:sz="4" w:space="0" w:color="D22A23"/>
              <w:right w:val="single" w:sz="4" w:space="0" w:color="D22A23"/>
            </w:tcBorders>
            <w:hideMark/>
          </w:tcPr>
          <w:p w14:paraId="5BC90EA5" w14:textId="77777777" w:rsidR="00DC77B0" w:rsidRPr="002F63B1" w:rsidRDefault="00DC77B0" w:rsidP="00AA63FF">
            <w:pPr>
              <w:pStyle w:val="ECCTabletext"/>
            </w:pPr>
            <w:r w:rsidRPr="002F63B1">
              <w:t>Railway industry’s request</w:t>
            </w:r>
          </w:p>
        </w:tc>
      </w:tr>
      <w:tr w:rsidR="00DC77B0" w:rsidRPr="00F728A2" w14:paraId="5C6CF15D" w14:textId="77777777" w:rsidTr="00AA63FF">
        <w:tc>
          <w:tcPr>
            <w:tcW w:w="1248" w:type="pct"/>
            <w:tcBorders>
              <w:top w:val="single" w:sz="4" w:space="0" w:color="D22A23"/>
              <w:left w:val="single" w:sz="4" w:space="0" w:color="D22A23"/>
              <w:bottom w:val="single" w:sz="4" w:space="0" w:color="D22A23"/>
              <w:right w:val="single" w:sz="4" w:space="0" w:color="D22A23"/>
            </w:tcBorders>
            <w:hideMark/>
          </w:tcPr>
          <w:p w14:paraId="0241BC61" w14:textId="77777777" w:rsidR="00DC77B0" w:rsidRPr="00737D5F" w:rsidRDefault="00DC77B0" w:rsidP="00AA63FF">
            <w:pPr>
              <w:pStyle w:val="ECCTabletext"/>
            </w:pPr>
            <w:r w:rsidRPr="00737D5F">
              <w:t>Maximum e.i.r.p.</w:t>
            </w:r>
          </w:p>
        </w:tc>
        <w:tc>
          <w:tcPr>
            <w:tcW w:w="2246" w:type="pct"/>
            <w:gridSpan w:val="2"/>
            <w:tcBorders>
              <w:top w:val="single" w:sz="4" w:space="0" w:color="D22A23"/>
              <w:left w:val="single" w:sz="4" w:space="0" w:color="D22A23"/>
              <w:bottom w:val="single" w:sz="4" w:space="0" w:color="D22A23"/>
              <w:right w:val="single" w:sz="4" w:space="0" w:color="D22A23"/>
            </w:tcBorders>
            <w:hideMark/>
          </w:tcPr>
          <w:p w14:paraId="2EE47BD4" w14:textId="77777777" w:rsidR="00DC77B0" w:rsidRPr="002F63B1" w:rsidRDefault="00DC77B0" w:rsidP="00AA63FF">
            <w:pPr>
              <w:pStyle w:val="ECCTabletext"/>
            </w:pPr>
            <w:r w:rsidRPr="00903D26">
              <w:t xml:space="preserve">33 dBm </w:t>
            </w:r>
            <w:r w:rsidRPr="00143BED">
              <w:rPr>
                <w:u w:val="single"/>
              </w:rPr>
              <w:t>with</w:t>
            </w:r>
            <w:r w:rsidRPr="00143BED">
              <w:t xml:space="preserve"> UL power control</w:t>
            </w:r>
          </w:p>
        </w:tc>
        <w:tc>
          <w:tcPr>
            <w:tcW w:w="1506" w:type="pct"/>
            <w:gridSpan w:val="2"/>
            <w:tcBorders>
              <w:top w:val="single" w:sz="4" w:space="0" w:color="D22A23"/>
              <w:left w:val="single" w:sz="4" w:space="0" w:color="D22A23"/>
              <w:bottom w:val="single" w:sz="4" w:space="0" w:color="D22A23"/>
              <w:right w:val="single" w:sz="4" w:space="0" w:color="D22A23"/>
            </w:tcBorders>
          </w:tcPr>
          <w:p w14:paraId="0E6F3C67" w14:textId="77777777" w:rsidR="00DC77B0" w:rsidRPr="002F63B1" w:rsidRDefault="00DC77B0" w:rsidP="00AA63FF">
            <w:pPr>
              <w:pStyle w:val="ECCTabletext"/>
            </w:pPr>
          </w:p>
        </w:tc>
      </w:tr>
      <w:tr w:rsidR="00DC77B0" w:rsidRPr="00F728A2" w14:paraId="4779EAEC" w14:textId="77777777" w:rsidTr="00AA63FF">
        <w:tc>
          <w:tcPr>
            <w:tcW w:w="1248" w:type="pct"/>
            <w:tcBorders>
              <w:top w:val="single" w:sz="4" w:space="0" w:color="D22A23"/>
              <w:left w:val="single" w:sz="4" w:space="0" w:color="D22A23"/>
              <w:bottom w:val="single" w:sz="4" w:space="0" w:color="D22A23"/>
              <w:right w:val="single" w:sz="4" w:space="0" w:color="D22A23"/>
            </w:tcBorders>
            <w:hideMark/>
          </w:tcPr>
          <w:p w14:paraId="5A747498" w14:textId="77777777" w:rsidR="00DC77B0" w:rsidRPr="00737D5F" w:rsidRDefault="00DC77B0" w:rsidP="00AA63FF">
            <w:pPr>
              <w:pStyle w:val="ECCTabletext"/>
            </w:pPr>
            <w:r w:rsidRPr="00737D5F">
              <w:t>ACLR</w:t>
            </w:r>
          </w:p>
        </w:tc>
        <w:tc>
          <w:tcPr>
            <w:tcW w:w="2246" w:type="pct"/>
            <w:gridSpan w:val="2"/>
            <w:tcBorders>
              <w:top w:val="single" w:sz="4" w:space="0" w:color="D22A23"/>
              <w:left w:val="single" w:sz="4" w:space="0" w:color="D22A23"/>
              <w:bottom w:val="single" w:sz="4" w:space="0" w:color="D22A23"/>
              <w:right w:val="single" w:sz="4" w:space="0" w:color="D22A23"/>
            </w:tcBorders>
            <w:hideMark/>
          </w:tcPr>
          <w:p w14:paraId="40A9D611" w14:textId="77777777" w:rsidR="00DC77B0" w:rsidRPr="00143BED" w:rsidRDefault="00DC77B0" w:rsidP="00AA63FF">
            <w:pPr>
              <w:pStyle w:val="ECCTabletext"/>
            </w:pPr>
            <w:r w:rsidRPr="00903D26">
              <w:t>37 dB</w:t>
            </w:r>
          </w:p>
        </w:tc>
        <w:tc>
          <w:tcPr>
            <w:tcW w:w="1506" w:type="pct"/>
            <w:gridSpan w:val="2"/>
            <w:tcBorders>
              <w:top w:val="single" w:sz="4" w:space="0" w:color="D22A23"/>
              <w:left w:val="single" w:sz="4" w:space="0" w:color="D22A23"/>
              <w:bottom w:val="single" w:sz="4" w:space="0" w:color="D22A23"/>
              <w:right w:val="single" w:sz="4" w:space="0" w:color="D22A23"/>
            </w:tcBorders>
            <w:hideMark/>
          </w:tcPr>
          <w:p w14:paraId="4E8624C3" w14:textId="77777777" w:rsidR="00DC77B0" w:rsidRPr="002F63B1" w:rsidRDefault="00DC77B0" w:rsidP="00AA63FF">
            <w:pPr>
              <w:pStyle w:val="ECCTabletext"/>
            </w:pPr>
            <w:r w:rsidRPr="002F63B1">
              <w:t>ETSI TS 136 101 [10]</w:t>
            </w:r>
          </w:p>
          <w:p w14:paraId="0B3D3DD6" w14:textId="77777777" w:rsidR="00DC77B0" w:rsidRPr="002F63B1" w:rsidRDefault="00DC77B0" w:rsidP="00AA63FF">
            <w:pPr>
              <w:pStyle w:val="ECCTabletext"/>
            </w:pPr>
            <w:r w:rsidRPr="002F63B1">
              <w:t>Power Class 1 (note 1)</w:t>
            </w:r>
          </w:p>
        </w:tc>
      </w:tr>
      <w:tr w:rsidR="00DC77B0" w:rsidRPr="00F728A2" w14:paraId="64B4D9C5" w14:textId="77777777" w:rsidTr="00AA63FF">
        <w:tc>
          <w:tcPr>
            <w:tcW w:w="5000" w:type="pct"/>
            <w:gridSpan w:val="5"/>
            <w:tcBorders>
              <w:top w:val="single" w:sz="4" w:space="0" w:color="D22A23"/>
              <w:left w:val="single" w:sz="4" w:space="0" w:color="D22A23"/>
              <w:bottom w:val="single" w:sz="4" w:space="0" w:color="D22A23"/>
              <w:right w:val="single" w:sz="4" w:space="0" w:color="D22A23"/>
            </w:tcBorders>
            <w:hideMark/>
          </w:tcPr>
          <w:p w14:paraId="2B3631B5" w14:textId="77777777" w:rsidR="00DC77B0" w:rsidRPr="00903D26" w:rsidRDefault="00DC77B0" w:rsidP="00AA63FF">
            <w:pPr>
              <w:pStyle w:val="ECCTablenote"/>
              <w:tabs>
                <w:tab w:val="left" w:pos="340"/>
              </w:tabs>
            </w:pPr>
            <w:r w:rsidRPr="00737D5F">
              <w:t>Note: The 5.6 MHz channel bandwidth is considering a transmission bandwidth of 28 RB between 919.6725 and 924.7125 MHz, reflecting a possible 5.6 MHz NR channel. This is understood to be compatible with NR lower layers, subject to additional standardisation work, as necessary, to confirm and further specify this.</w:t>
            </w:r>
          </w:p>
          <w:p w14:paraId="591DBBA7" w14:textId="77777777" w:rsidR="00DC77B0" w:rsidRPr="002F63B1" w:rsidRDefault="00DC77B0" w:rsidP="00AA63FF">
            <w:pPr>
              <w:pStyle w:val="ECCTablenote"/>
            </w:pPr>
            <w:r w:rsidRPr="00143BED">
              <w:t>Note 1: For a Power Class 3 UE, ACLR is 30 dB.</w:t>
            </w:r>
          </w:p>
        </w:tc>
      </w:tr>
    </w:tbl>
    <w:p w14:paraId="6363112F" w14:textId="77777777" w:rsidR="00DC77B0" w:rsidRPr="00F728A2" w:rsidRDefault="00DC77B0" w:rsidP="00DC77B0">
      <w:pPr>
        <w:pStyle w:val="ECCAnnexheading2"/>
        <w:keepNext/>
        <w:ind w:left="0" w:firstLine="0"/>
        <w:outlineLvl w:val="1"/>
        <w:rPr>
          <w:lang w:val="en-GB"/>
        </w:rPr>
      </w:pPr>
      <w:bookmarkStart w:id="81" w:name="_Toc79649551"/>
      <w:bookmarkStart w:id="82" w:name="_Toc81490026"/>
      <w:r w:rsidRPr="00F728A2">
        <w:rPr>
          <w:lang w:val="en-GB"/>
        </w:rPr>
        <w:lastRenderedPageBreak/>
        <w:t>Flow of ECC deliverables</w:t>
      </w:r>
      <w:bookmarkEnd w:id="81"/>
      <w:bookmarkEnd w:id="82"/>
    </w:p>
    <w:bookmarkEnd w:id="58"/>
    <w:p w14:paraId="6A971AC1" w14:textId="166985FD" w:rsidR="00DC77B0" w:rsidRPr="00737D5F" w:rsidRDefault="002426D3" w:rsidP="00DC77B0">
      <w:pPr>
        <w:pStyle w:val="ECCBulletsLv1"/>
        <w:numPr>
          <w:ilvl w:val="0"/>
          <w:numId w:val="0"/>
        </w:numPr>
      </w:pPr>
      <w:r w:rsidRPr="00462D65">
        <w:rPr>
          <w:noProof/>
        </w:rPr>
        <w:drawing>
          <wp:inline distT="0" distB="0" distL="0" distR="0" wp14:anchorId="6946083C" wp14:editId="61BDB533">
            <wp:extent cx="6120765" cy="3435985"/>
            <wp:effectExtent l="19050" t="19050" r="13335" b="1206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20765" cy="3435985"/>
                    </a:xfrm>
                    <a:prstGeom prst="rect">
                      <a:avLst/>
                    </a:prstGeom>
                    <a:ln w="3175">
                      <a:solidFill>
                        <a:schemeClr val="tx1"/>
                      </a:solidFill>
                    </a:ln>
                  </pic:spPr>
                </pic:pic>
              </a:graphicData>
            </a:graphic>
          </wp:inline>
        </w:drawing>
      </w:r>
    </w:p>
    <w:p w14:paraId="752F97F7" w14:textId="77777777" w:rsidR="00DC77B0" w:rsidRPr="002F63B1" w:rsidRDefault="00DC77B0" w:rsidP="00AB46DF">
      <w:pPr>
        <w:pStyle w:val="ECCParagraph"/>
      </w:pPr>
    </w:p>
    <w:sectPr w:rsidR="00DC77B0" w:rsidRPr="002F63B1" w:rsidSect="00AB46DF">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4632" w14:textId="77777777" w:rsidR="00BA1E36" w:rsidRDefault="00BA1E36" w:rsidP="00AB46DF">
      <w:r>
        <w:separator/>
      </w:r>
    </w:p>
  </w:endnote>
  <w:endnote w:type="continuationSeparator" w:id="0">
    <w:p w14:paraId="48CFEE5E" w14:textId="77777777" w:rsidR="00BA1E36" w:rsidRDefault="00BA1E36" w:rsidP="00A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old">
    <w:altName w:val="Arial"/>
    <w:panose1 w:val="020B0704020202020204"/>
    <w:charset w:val="59"/>
    <w:family w:val="auto"/>
    <w:pitch w:val="variable"/>
    <w:sig w:usb0="00000201" w:usb1="00000000" w:usb2="00000000" w:usb3="00000000" w:csb0="00000004"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CF0AA" w14:textId="77777777" w:rsidR="00BA1E36" w:rsidRDefault="00BA1E36" w:rsidP="00AB46DF">
      <w:r>
        <w:separator/>
      </w:r>
    </w:p>
  </w:footnote>
  <w:footnote w:type="continuationSeparator" w:id="0">
    <w:p w14:paraId="70E2F5DD" w14:textId="77777777" w:rsidR="00BA1E36" w:rsidRDefault="00BA1E36" w:rsidP="00AB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7E14" w14:textId="7C60F204" w:rsidR="00216BE1" w:rsidRPr="007C5F95" w:rsidRDefault="00B064AA">
    <w:pPr>
      <w:pStyle w:val="Header"/>
      <w:rPr>
        <w:b w:val="0"/>
        <w:lang w:val="da-DK"/>
      </w:rPr>
    </w:pPr>
    <w:r>
      <w:rPr>
        <w:noProof/>
      </w:rPr>
      <w:pict w14:anchorId="3FBE2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572751" o:spid="_x0000_s2050" type="#_x0000_t136" style="position:absolute;margin-left:0;margin-top:0;width:486.95pt;height:192.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16BE1" w:rsidRPr="007C5F95">
      <w:rPr>
        <w:b w:val="0"/>
        <w:lang w:val="da-DK"/>
      </w:rPr>
      <w:t>Draft ECC REPORT XXX</w:t>
    </w:r>
  </w:p>
  <w:p w14:paraId="6652A074" w14:textId="77777777" w:rsidR="00216BE1" w:rsidRPr="007C5F95" w:rsidRDefault="00216BE1">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DA1B" w14:textId="7F45F037" w:rsidR="00216BE1" w:rsidRPr="007C5F95" w:rsidRDefault="00B064AA" w:rsidP="00AB46DF">
    <w:pPr>
      <w:pStyle w:val="Header"/>
      <w:jc w:val="right"/>
      <w:rPr>
        <w:b w:val="0"/>
        <w:lang w:val="da-DK"/>
      </w:rPr>
    </w:pPr>
    <w:r>
      <w:rPr>
        <w:noProof/>
      </w:rPr>
      <w:pict w14:anchorId="7A5739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572752" o:spid="_x0000_s2051" type="#_x0000_t136" style="position:absolute;left:0;text-align:left;margin-left:0;margin-top:0;width:486.95pt;height:192.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16BE1" w:rsidRPr="007C5F95">
      <w:rPr>
        <w:b w:val="0"/>
        <w:lang w:val="da-DK"/>
      </w:rPr>
      <w:t>Draft ECC REPORT XXX</w:t>
    </w:r>
  </w:p>
  <w:p w14:paraId="04B612C8" w14:textId="77777777" w:rsidR="00216BE1" w:rsidRPr="007C5F95" w:rsidRDefault="00216BE1" w:rsidP="00AB46DF">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C951" w14:textId="7E4CBB2B" w:rsidR="00216BE1" w:rsidRDefault="00B064AA">
    <w:pPr>
      <w:pStyle w:val="Header"/>
    </w:pPr>
    <w:r>
      <w:rPr>
        <w:noProof/>
      </w:rPr>
      <w:pict w14:anchorId="71CA70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572750" o:spid="_x0000_s2049" type="#_x0000_t136" style="position:absolute;margin-left:0;margin-top:0;width:486.95pt;height:192.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16BE1">
      <w:rPr>
        <w:noProof/>
        <w:szCs w:val="20"/>
        <w:lang w:val="da-DK" w:eastAsia="da-DK"/>
      </w:rPr>
      <w:drawing>
        <wp:anchor distT="0" distB="0" distL="114300" distR="114300" simplePos="0" relativeHeight="251659264" behindDoc="0" locked="0" layoutInCell="1" allowOverlap="1" wp14:anchorId="513D4AB8" wp14:editId="37685F18">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216BE1">
      <w:rPr>
        <w:noProof/>
        <w:szCs w:val="20"/>
        <w:lang w:val="da-DK" w:eastAsia="da-DK"/>
      </w:rPr>
      <w:drawing>
        <wp:anchor distT="0" distB="0" distL="114300" distR="114300" simplePos="0" relativeHeight="251656192" behindDoc="0" locked="0" layoutInCell="1" allowOverlap="1" wp14:anchorId="3A14E4ED" wp14:editId="4E9F1D55">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B83C" w14:textId="62148677" w:rsidR="00216BE1" w:rsidRPr="007C5F95" w:rsidRDefault="00B064AA">
    <w:pPr>
      <w:pStyle w:val="Header"/>
      <w:rPr>
        <w:szCs w:val="16"/>
        <w:lang w:val="da-DK"/>
      </w:rPr>
    </w:pPr>
    <w:r>
      <w:rPr>
        <w:noProof/>
      </w:rPr>
      <w:pict w14:anchorId="21E82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572754" o:spid="_x0000_s2053" type="#_x0000_t136" style="position:absolute;margin-left:0;margin-top:0;width:486.95pt;height:192.5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902D3">
      <w:rPr>
        <w:lang w:val="da-DK"/>
      </w:rPr>
      <w:t xml:space="preserve">Draft </w:t>
    </w:r>
    <w:r w:rsidR="00216BE1">
      <w:rPr>
        <w:lang w:val="da-DK"/>
      </w:rPr>
      <w:t>CEPT REPORT &lt;No&gt; -</w:t>
    </w:r>
    <w:r w:rsidR="00216BE1" w:rsidRPr="007C5F95">
      <w:rPr>
        <w:lang w:val="da-DK"/>
      </w:rPr>
      <w:t xml:space="preserve"> </w:t>
    </w:r>
    <w:r w:rsidR="00216BE1">
      <w:rPr>
        <w:szCs w:val="16"/>
        <w:lang w:val="da-DK"/>
      </w:rPr>
      <w:t xml:space="preserve">Page </w:t>
    </w:r>
    <w:r w:rsidR="00216BE1">
      <w:fldChar w:fldCharType="begin"/>
    </w:r>
    <w:r w:rsidR="00216BE1">
      <w:instrText xml:space="preserve"> PAGE  \* Arabic  \* MERGEFORMAT </w:instrText>
    </w:r>
    <w:r w:rsidR="00216BE1">
      <w:fldChar w:fldCharType="separate"/>
    </w:r>
    <w:r w:rsidR="00CB04DE" w:rsidRPr="00CB04DE">
      <w:rPr>
        <w:noProof/>
        <w:szCs w:val="16"/>
        <w:lang w:val="da-DK"/>
      </w:rPr>
      <w:t>2</w:t>
    </w:r>
    <w:r w:rsidR="00216BE1">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6D6A" w14:textId="48739059" w:rsidR="00216BE1" w:rsidRPr="007C5F95" w:rsidRDefault="00B064AA" w:rsidP="00AB46DF">
    <w:pPr>
      <w:pStyle w:val="Header"/>
      <w:jc w:val="right"/>
      <w:rPr>
        <w:szCs w:val="16"/>
        <w:lang w:val="da-DK"/>
      </w:rPr>
    </w:pPr>
    <w:r>
      <w:rPr>
        <w:noProof/>
      </w:rPr>
      <w:pict w14:anchorId="0B654E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572755" o:spid="_x0000_s2054" type="#_x0000_t136" style="position:absolute;left:0;text-align:left;margin-left:0;margin-top:0;width:486.95pt;height:192.5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902D3">
      <w:rPr>
        <w:lang w:val="da-DK"/>
      </w:rPr>
      <w:t xml:space="preserve">Draft </w:t>
    </w:r>
    <w:r w:rsidR="00216BE1">
      <w:rPr>
        <w:lang w:val="da-DK"/>
      </w:rPr>
      <w:t>CEPT REPORT &lt;N</w:t>
    </w:r>
    <w:r w:rsidR="00216BE1" w:rsidRPr="007C5F95">
      <w:rPr>
        <w:lang w:val="da-DK"/>
      </w:rPr>
      <w:t>o</w:t>
    </w:r>
    <w:r w:rsidR="00216BE1">
      <w:rPr>
        <w:lang w:val="da-DK"/>
      </w:rPr>
      <w:t>&gt; -</w:t>
    </w:r>
    <w:r w:rsidR="00216BE1" w:rsidRPr="007C5F95">
      <w:rPr>
        <w:lang w:val="da-DK"/>
      </w:rPr>
      <w:t xml:space="preserve"> </w:t>
    </w:r>
    <w:r w:rsidR="00216BE1">
      <w:rPr>
        <w:szCs w:val="16"/>
        <w:lang w:val="da-DK"/>
      </w:rPr>
      <w:t xml:space="preserve">Page </w:t>
    </w:r>
    <w:r w:rsidR="00216BE1">
      <w:fldChar w:fldCharType="begin"/>
    </w:r>
    <w:r w:rsidR="00216BE1">
      <w:instrText xml:space="preserve"> PAGE  \* Arabic  \* MERGEFORMAT </w:instrText>
    </w:r>
    <w:r w:rsidR="00216BE1">
      <w:fldChar w:fldCharType="separate"/>
    </w:r>
    <w:r w:rsidR="00CB04DE" w:rsidRPr="00CB04DE">
      <w:rPr>
        <w:noProof/>
        <w:szCs w:val="16"/>
        <w:lang w:val="da-DK"/>
      </w:rPr>
      <w:t>11</w:t>
    </w:r>
    <w:r w:rsidR="00216BE1">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5AF7" w14:textId="153D8D57" w:rsidR="00216BE1" w:rsidRPr="001223D0" w:rsidRDefault="00B064AA" w:rsidP="00AB46DF">
    <w:pPr>
      <w:pStyle w:val="Header"/>
      <w:rPr>
        <w:szCs w:val="16"/>
      </w:rPr>
    </w:pPr>
    <w:r>
      <w:rPr>
        <w:noProof/>
      </w:rPr>
      <w:pict w14:anchorId="5E87A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572753" o:spid="_x0000_s2052" type="#_x0000_t136" style="position:absolute;margin-left:0;margin-top:0;width:486.95pt;height:192.5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1611"/>
    <w:multiLevelType w:val="multilevel"/>
    <w:tmpl w:val="BF1667A4"/>
    <w:lvl w:ilvl="0">
      <w:start w:val="1"/>
      <w:numFmt w:val="decimal"/>
      <w:lvlText w:val="[%1]"/>
      <w:lvlJc w:val="left"/>
      <w:pPr>
        <w:tabs>
          <w:tab w:val="num" w:pos="397"/>
        </w:tabs>
        <w:ind w:left="397" w:hanging="397"/>
      </w:pPr>
      <w:rPr>
        <w:rFonts w:ascii="Arial" w:hAnsi="Arial" w:hint="default"/>
        <w:b w:val="0"/>
        <w:i w:val="0"/>
        <w:color w:val="D2232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65C746E"/>
    <w:multiLevelType w:val="multilevel"/>
    <w:tmpl w:val="E1A410E2"/>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5" w15:restartNumberingAfterBreak="0">
    <w:nsid w:val="19A044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A87A02"/>
    <w:multiLevelType w:val="hybridMultilevel"/>
    <w:tmpl w:val="A7A0144C"/>
    <w:lvl w:ilvl="0" w:tplc="AD46037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pStyle w:val="ECCNumberedlis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B04C5"/>
    <w:multiLevelType w:val="multilevel"/>
    <w:tmpl w:val="4532EDC0"/>
    <w:lvl w:ilvl="0">
      <w:start w:val="1"/>
      <w:numFmt w:val="decimal"/>
      <w:lvlText w:val="[%1]"/>
      <w:lvlJc w:val="left"/>
      <w:pPr>
        <w:tabs>
          <w:tab w:val="num" w:pos="720"/>
        </w:tabs>
        <w:ind w:left="720" w:hanging="720"/>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29E521A"/>
    <w:multiLevelType w:val="hybridMultilevel"/>
    <w:tmpl w:val="E65E3968"/>
    <w:lvl w:ilvl="0" w:tplc="CAAC2D2E">
      <w:start w:val="1"/>
      <w:numFmt w:val="bullet"/>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D353C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15:restartNumberingAfterBreak="0">
    <w:nsid w:val="29211B1C"/>
    <w:multiLevelType w:val="hybridMultilevel"/>
    <w:tmpl w:val="5D5AA570"/>
    <w:lvl w:ilvl="0" w:tplc="2000000F">
      <w:start w:val="1"/>
      <w:numFmt w:val="decimal"/>
      <w:lvlText w:val="%1."/>
      <w:lvlJc w:val="left"/>
      <w:pPr>
        <w:ind w:left="360" w:hanging="360"/>
      </w:pPr>
      <w:rPr>
        <w:rFont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0A7C33"/>
    <w:multiLevelType w:val="hybridMultilevel"/>
    <w:tmpl w:val="962210A0"/>
    <w:lvl w:ilvl="0" w:tplc="2718434E">
      <w:start w:val="1"/>
      <w:numFmt w:val="decimal"/>
      <w:pStyle w:val="ECCEditorsNote"/>
      <w:lvlText w:val="Editor's Note %1:"/>
      <w:lvlJc w:val="left"/>
      <w:pPr>
        <w:tabs>
          <w:tab w:val="num" w:pos="2836"/>
        </w:tabs>
        <w:ind w:left="283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2576" w:hanging="360"/>
      </w:pPr>
    </w:lvl>
    <w:lvl w:ilvl="2" w:tplc="0407001B" w:tentative="1">
      <w:start w:val="1"/>
      <w:numFmt w:val="lowerRoman"/>
      <w:lvlText w:val="%3."/>
      <w:lvlJc w:val="right"/>
      <w:pPr>
        <w:ind w:left="3296" w:hanging="180"/>
      </w:pPr>
    </w:lvl>
    <w:lvl w:ilvl="3" w:tplc="0407000F" w:tentative="1">
      <w:start w:val="1"/>
      <w:numFmt w:val="decimal"/>
      <w:lvlText w:val="%4."/>
      <w:lvlJc w:val="left"/>
      <w:pPr>
        <w:ind w:left="4016" w:hanging="360"/>
      </w:pPr>
    </w:lvl>
    <w:lvl w:ilvl="4" w:tplc="04070019" w:tentative="1">
      <w:start w:val="1"/>
      <w:numFmt w:val="lowerLetter"/>
      <w:lvlText w:val="%5."/>
      <w:lvlJc w:val="left"/>
      <w:pPr>
        <w:ind w:left="4736" w:hanging="360"/>
      </w:pPr>
    </w:lvl>
    <w:lvl w:ilvl="5" w:tplc="0407001B" w:tentative="1">
      <w:start w:val="1"/>
      <w:numFmt w:val="lowerRoman"/>
      <w:lvlText w:val="%6."/>
      <w:lvlJc w:val="right"/>
      <w:pPr>
        <w:ind w:left="5456" w:hanging="180"/>
      </w:pPr>
    </w:lvl>
    <w:lvl w:ilvl="6" w:tplc="0407000F" w:tentative="1">
      <w:start w:val="1"/>
      <w:numFmt w:val="decimal"/>
      <w:lvlText w:val="%7."/>
      <w:lvlJc w:val="left"/>
      <w:pPr>
        <w:ind w:left="6176" w:hanging="360"/>
      </w:pPr>
    </w:lvl>
    <w:lvl w:ilvl="7" w:tplc="04070019" w:tentative="1">
      <w:start w:val="1"/>
      <w:numFmt w:val="lowerLetter"/>
      <w:lvlText w:val="%8."/>
      <w:lvlJc w:val="left"/>
      <w:pPr>
        <w:ind w:left="6896" w:hanging="360"/>
      </w:pPr>
    </w:lvl>
    <w:lvl w:ilvl="8" w:tplc="0407001B" w:tentative="1">
      <w:start w:val="1"/>
      <w:numFmt w:val="lowerRoman"/>
      <w:lvlText w:val="%9."/>
      <w:lvlJc w:val="right"/>
      <w:pPr>
        <w:ind w:left="7616" w:hanging="180"/>
      </w:pPr>
    </w:lvl>
  </w:abstractNum>
  <w:abstractNum w:abstractNumId="15" w15:restartNumberingAfterBreak="0">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D8E59A0"/>
    <w:multiLevelType w:val="hybridMultilevel"/>
    <w:tmpl w:val="4DA29F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08806A5"/>
    <w:multiLevelType w:val="multilevel"/>
    <w:tmpl w:val="C696EAB8"/>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1D2CAF"/>
    <w:multiLevelType w:val="multilevel"/>
    <w:tmpl w:val="F3F4632E"/>
    <w:lvl w:ilvl="0">
      <w:start w:val="1"/>
      <w:numFmt w:val="decimal"/>
      <w:pStyle w:val="ECCNumberedList0"/>
      <w:lvlText w:val="%1"/>
      <w:lvlJc w:val="left"/>
      <w:pPr>
        <w:ind w:left="360" w:hanging="360"/>
      </w:pPr>
      <w:rPr>
        <w:rFonts w:hint="default"/>
        <w:b w:val="0"/>
        <w:i w:val="0"/>
        <w:color w:val="D2232A"/>
        <w:sz w:val="20"/>
      </w:rPr>
    </w:lvl>
    <w:lvl w:ilvl="1">
      <w:start w:val="1"/>
      <w:numFmt w:val="bullet"/>
      <w:pStyle w:val="ECCNumberedListlevel2"/>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1" w15:restartNumberingAfterBreak="0">
    <w:nsid w:val="3509650D"/>
    <w:multiLevelType w:val="multilevel"/>
    <w:tmpl w:val="4D10CAE6"/>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78652B"/>
    <w:multiLevelType w:val="multilevel"/>
    <w:tmpl w:val="E1A410E2"/>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D163F7A"/>
    <w:multiLevelType w:val="multilevel"/>
    <w:tmpl w:val="02CEEBD6"/>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7" w15:restartNumberingAfterBreak="0">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2586104"/>
    <w:multiLevelType w:val="multilevel"/>
    <w:tmpl w:val="75E0AD1C"/>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6E6242A"/>
    <w:multiLevelType w:val="hybridMultilevel"/>
    <w:tmpl w:val="A5321504"/>
    <w:lvl w:ilvl="0" w:tplc="0DF8596E">
      <w:start w:val="1"/>
      <w:numFmt w:val="decimal"/>
      <w:pStyle w:val="reference"/>
      <w:lvlText w:val="[%1]"/>
      <w:lvlJc w:val="left"/>
      <w:pPr>
        <w:tabs>
          <w:tab w:val="num" w:pos="397"/>
        </w:tabs>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8262D09"/>
    <w:multiLevelType w:val="multilevel"/>
    <w:tmpl w:val="3A7879E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5" w15:restartNumberingAfterBreak="0">
    <w:nsid w:val="48E532EA"/>
    <w:multiLevelType w:val="hybridMultilevel"/>
    <w:tmpl w:val="5810E2A4"/>
    <w:lvl w:ilvl="0" w:tplc="20B4FF9A">
      <w:start w:val="1"/>
      <w:numFmt w:val="bullet"/>
      <w:lvlText w:val=""/>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9BE4C9A"/>
    <w:multiLevelType w:val="multilevel"/>
    <w:tmpl w:val="D2886BDA"/>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 w:ilvl="1">
      <w:start w:val="1"/>
      <w:numFmt w:val="lowerRoman"/>
      <w:pStyle w:val="ECCLetteredListLevel2"/>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8" w15:restartNumberingAfterBreak="0">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25E1B47"/>
    <w:multiLevelType w:val="multilevel"/>
    <w:tmpl w:val="FCEC7FBC"/>
    <w:numStyleLink w:val="ECCBullets"/>
  </w:abstractNum>
  <w:abstractNum w:abstractNumId="40" w15:restartNumberingAfterBreak="0">
    <w:nsid w:val="543954C4"/>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A147264"/>
    <w:multiLevelType w:val="hybridMultilevel"/>
    <w:tmpl w:val="59B03A70"/>
    <w:lvl w:ilvl="0" w:tplc="268A042E">
      <w:start w:val="1"/>
      <w:numFmt w:val="bullet"/>
      <w:lvlText w:val=""/>
      <w:lvlJc w:val="left"/>
      <w:pPr>
        <w:ind w:left="700" w:hanging="360"/>
      </w:pPr>
      <w:rPr>
        <w:rFonts w:ascii="Wingdings" w:hAnsi="Wingdings" w:hint="default"/>
        <w:color w:val="FF0000"/>
      </w:rPr>
    </w:lvl>
    <w:lvl w:ilvl="1" w:tplc="933E380C" w:tentative="1">
      <w:start w:val="1"/>
      <w:numFmt w:val="bullet"/>
      <w:lvlText w:val="o"/>
      <w:lvlJc w:val="left"/>
      <w:pPr>
        <w:ind w:left="1420" w:hanging="360"/>
      </w:pPr>
      <w:rPr>
        <w:rFonts w:ascii="Courier New" w:hAnsi="Courier New" w:cs="Courier New" w:hint="default"/>
      </w:rPr>
    </w:lvl>
    <w:lvl w:ilvl="2" w:tplc="70A86444" w:tentative="1">
      <w:start w:val="1"/>
      <w:numFmt w:val="bullet"/>
      <w:lvlText w:val=""/>
      <w:lvlJc w:val="left"/>
      <w:pPr>
        <w:ind w:left="2140" w:hanging="360"/>
      </w:pPr>
      <w:rPr>
        <w:rFonts w:ascii="Wingdings" w:hAnsi="Wingdings" w:hint="default"/>
      </w:rPr>
    </w:lvl>
    <w:lvl w:ilvl="3" w:tplc="F330FBDE" w:tentative="1">
      <w:start w:val="1"/>
      <w:numFmt w:val="bullet"/>
      <w:lvlText w:val=""/>
      <w:lvlJc w:val="left"/>
      <w:pPr>
        <w:ind w:left="2860" w:hanging="360"/>
      </w:pPr>
      <w:rPr>
        <w:rFonts w:ascii="Symbol" w:hAnsi="Symbol" w:hint="default"/>
      </w:rPr>
    </w:lvl>
    <w:lvl w:ilvl="4" w:tplc="25A6C4B2" w:tentative="1">
      <w:start w:val="1"/>
      <w:numFmt w:val="bullet"/>
      <w:lvlText w:val="o"/>
      <w:lvlJc w:val="left"/>
      <w:pPr>
        <w:ind w:left="3580" w:hanging="360"/>
      </w:pPr>
      <w:rPr>
        <w:rFonts w:ascii="Courier New" w:hAnsi="Courier New" w:cs="Courier New" w:hint="default"/>
      </w:rPr>
    </w:lvl>
    <w:lvl w:ilvl="5" w:tplc="973C4B78" w:tentative="1">
      <w:start w:val="1"/>
      <w:numFmt w:val="bullet"/>
      <w:lvlText w:val=""/>
      <w:lvlJc w:val="left"/>
      <w:pPr>
        <w:ind w:left="4300" w:hanging="360"/>
      </w:pPr>
      <w:rPr>
        <w:rFonts w:ascii="Wingdings" w:hAnsi="Wingdings" w:hint="default"/>
      </w:rPr>
    </w:lvl>
    <w:lvl w:ilvl="6" w:tplc="C5B6719C" w:tentative="1">
      <w:start w:val="1"/>
      <w:numFmt w:val="bullet"/>
      <w:lvlText w:val=""/>
      <w:lvlJc w:val="left"/>
      <w:pPr>
        <w:ind w:left="5020" w:hanging="360"/>
      </w:pPr>
      <w:rPr>
        <w:rFonts w:ascii="Symbol" w:hAnsi="Symbol" w:hint="default"/>
      </w:rPr>
    </w:lvl>
    <w:lvl w:ilvl="7" w:tplc="EC889B54" w:tentative="1">
      <w:start w:val="1"/>
      <w:numFmt w:val="bullet"/>
      <w:lvlText w:val="o"/>
      <w:lvlJc w:val="left"/>
      <w:pPr>
        <w:ind w:left="5740" w:hanging="360"/>
      </w:pPr>
      <w:rPr>
        <w:rFonts w:ascii="Courier New" w:hAnsi="Courier New" w:cs="Courier New" w:hint="default"/>
      </w:rPr>
    </w:lvl>
    <w:lvl w:ilvl="8" w:tplc="8926EC22" w:tentative="1">
      <w:start w:val="1"/>
      <w:numFmt w:val="bullet"/>
      <w:lvlText w:val=""/>
      <w:lvlJc w:val="left"/>
      <w:pPr>
        <w:ind w:left="6460" w:hanging="360"/>
      </w:pPr>
      <w:rPr>
        <w:rFonts w:ascii="Wingdings" w:hAnsi="Wingdings" w:hint="default"/>
      </w:rPr>
    </w:lvl>
  </w:abstractNum>
  <w:abstractNum w:abstractNumId="42" w15:restartNumberingAfterBreak="0">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5C9214DC"/>
    <w:multiLevelType w:val="multilevel"/>
    <w:tmpl w:val="70EEBD5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4" w15:restartNumberingAfterBreak="0">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2ED7149"/>
    <w:multiLevelType w:val="multilevel"/>
    <w:tmpl w:val="E65E3968"/>
    <w:lvl w:ilvl="0">
      <w:start w:val="1"/>
      <w:numFmt w:val="bullet"/>
      <w:lvlText w:val=""/>
      <w:lvlJc w:val="left"/>
      <w:pPr>
        <w:tabs>
          <w:tab w:val="num" w:pos="360"/>
        </w:tabs>
        <w:ind w:left="360" w:hanging="360"/>
      </w:pPr>
      <w:rPr>
        <w:rFonts w:ascii="Wingdings" w:hAnsi="Wingdings" w:hint="default"/>
        <w:color w:val="D2232A"/>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51D55B1"/>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66E36C84"/>
    <w:multiLevelType w:val="multilevel"/>
    <w:tmpl w:val="FCEC7FBC"/>
    <w:numStyleLink w:val="ECCBullets"/>
  </w:abstractNum>
  <w:abstractNum w:abstractNumId="51" w15:restartNumberingAfterBreak="0">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7CA757DC"/>
    <w:multiLevelType w:val="hybridMultilevel"/>
    <w:tmpl w:val="2EEA2220"/>
    <w:lvl w:ilvl="0" w:tplc="1516429E">
      <w:start w:val="1"/>
      <w:numFmt w:val="bullet"/>
      <w:lvlText w:val=""/>
      <w:lvlJc w:val="left"/>
      <w:pPr>
        <w:ind w:left="700" w:hanging="360"/>
      </w:pPr>
      <w:rPr>
        <w:rFonts w:ascii="Wingdings" w:hAnsi="Wingdings" w:hint="default"/>
        <w:color w:val="FF0000"/>
      </w:rPr>
    </w:lvl>
    <w:lvl w:ilvl="1" w:tplc="04060003">
      <w:start w:val="1"/>
      <w:numFmt w:val="bullet"/>
      <w:lvlText w:val=""/>
      <w:lvlJc w:val="left"/>
      <w:pPr>
        <w:ind w:left="1420" w:hanging="360"/>
      </w:pPr>
      <w:rPr>
        <w:rFonts w:ascii="Wingdings" w:hAnsi="Wingdings" w:hint="default"/>
        <w:color w:val="FF0000"/>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num w:numId="1">
    <w:abstractNumId w:val="6"/>
  </w:num>
  <w:num w:numId="2">
    <w:abstractNumId w:val="25"/>
  </w:num>
  <w:num w:numId="3">
    <w:abstractNumId w:val="53"/>
  </w:num>
  <w:num w:numId="4">
    <w:abstractNumId w:val="36"/>
  </w:num>
  <w:num w:numId="5">
    <w:abstractNumId w:val="38"/>
  </w:num>
  <w:num w:numId="6">
    <w:abstractNumId w:val="32"/>
  </w:num>
  <w:num w:numId="7">
    <w:abstractNumId w:val="8"/>
  </w:num>
  <w:num w:numId="8">
    <w:abstractNumId w:val="51"/>
  </w:num>
  <w:num w:numId="9">
    <w:abstractNumId w:val="33"/>
  </w:num>
  <w:num w:numId="10">
    <w:abstractNumId w:val="23"/>
  </w:num>
  <w:num w:numId="11">
    <w:abstractNumId w:val="42"/>
  </w:num>
  <w:num w:numId="12">
    <w:abstractNumId w:val="16"/>
  </w:num>
  <w:num w:numId="13">
    <w:abstractNumId w:val="2"/>
  </w:num>
  <w:num w:numId="14">
    <w:abstractNumId w:val="45"/>
  </w:num>
  <w:num w:numId="15">
    <w:abstractNumId w:val="47"/>
  </w:num>
  <w:num w:numId="16">
    <w:abstractNumId w:val="29"/>
  </w:num>
  <w:num w:numId="17">
    <w:abstractNumId w:val="9"/>
  </w:num>
  <w:num w:numId="18">
    <w:abstractNumId w:val="28"/>
  </w:num>
  <w:num w:numId="19">
    <w:abstractNumId w:val="44"/>
  </w:num>
  <w:num w:numId="20">
    <w:abstractNumId w:val="27"/>
  </w:num>
  <w:num w:numId="21">
    <w:abstractNumId w:val="49"/>
  </w:num>
  <w:num w:numId="22">
    <w:abstractNumId w:val="52"/>
  </w:num>
  <w:num w:numId="23">
    <w:abstractNumId w:val="30"/>
  </w:num>
  <w:num w:numId="24">
    <w:abstractNumId w:val="24"/>
  </w:num>
  <w:num w:numId="25">
    <w:abstractNumId w:val="15"/>
  </w:num>
  <w:num w:numId="26">
    <w:abstractNumId w:val="17"/>
  </w:num>
  <w:num w:numId="27">
    <w:abstractNumId w:val="11"/>
  </w:num>
  <w:num w:numId="28">
    <w:abstractNumId w:val="21"/>
  </w:num>
  <w:num w:numId="29">
    <w:abstractNumId w:val="32"/>
  </w:num>
  <w:num w:numId="30">
    <w:abstractNumId w:val="19"/>
  </w:num>
  <w:num w:numId="31">
    <w:abstractNumId w:val="10"/>
  </w:num>
  <w:num w:numId="32">
    <w:abstractNumId w:val="40"/>
  </w:num>
  <w:num w:numId="33">
    <w:abstractNumId w:val="0"/>
  </w:num>
  <w:num w:numId="34">
    <w:abstractNumId w:val="32"/>
    <w:lvlOverride w:ilvl="0">
      <w:startOverride w:val="1"/>
    </w:lvlOverride>
  </w:num>
  <w:num w:numId="35">
    <w:abstractNumId w:val="31"/>
  </w:num>
  <w:num w:numId="36">
    <w:abstractNumId w:val="7"/>
  </w:num>
  <w:num w:numId="37">
    <w:abstractNumId w:val="4"/>
  </w:num>
  <w:num w:numId="38">
    <w:abstractNumId w:val="50"/>
  </w:num>
  <w:num w:numId="39">
    <w:abstractNumId w:val="43"/>
  </w:num>
  <w:num w:numId="40">
    <w:abstractNumId w:val="34"/>
  </w:num>
  <w:num w:numId="41">
    <w:abstractNumId w:val="46"/>
  </w:num>
  <w:num w:numId="42">
    <w:abstractNumId w:val="39"/>
  </w:num>
  <w:num w:numId="43">
    <w:abstractNumId w:val="5"/>
  </w:num>
  <w:num w:numId="44">
    <w:abstractNumId w:val="48"/>
  </w:num>
  <w:num w:numId="45">
    <w:abstractNumId w:val="3"/>
  </w:num>
  <w:num w:numId="46">
    <w:abstractNumId w:val="22"/>
  </w:num>
  <w:num w:numId="47">
    <w:abstractNumId w:val="26"/>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 w:numId="52">
    <w:abstractNumId w:val="1"/>
  </w:num>
  <w:num w:numId="53">
    <w:abstractNumId w:val="37"/>
  </w:num>
  <w:num w:numId="54">
    <w:abstractNumId w:val="20"/>
  </w:num>
  <w:num w:numId="55">
    <w:abstractNumId w:val="35"/>
  </w:num>
  <w:num w:numId="56">
    <w:abstractNumId w:val="41"/>
  </w:num>
  <w:num w:numId="57">
    <w:abstractNumId w:val="54"/>
  </w:num>
  <w:num w:numId="58">
    <w:abstractNumId w:val="13"/>
  </w:num>
  <w:num w:numId="59">
    <w:abstractNumId w:val="18"/>
  </w:num>
  <w:num w:numId="60">
    <w:abstractNumId w:val="20"/>
    <w:lvlOverride w:ilvl="0">
      <w:lvl w:ilvl="0">
        <w:start w:val="1"/>
        <w:numFmt w:val="decimal"/>
        <w:pStyle w:val="ECCNumberedList0"/>
        <w:lvlText w:val="%1"/>
        <w:lvlJc w:val="left"/>
        <w:pPr>
          <w:ind w:left="360" w:hanging="360"/>
        </w:pPr>
        <w:rPr>
          <w:rFonts w:hint="default"/>
          <w:b w:val="0"/>
          <w:i w:val="0"/>
          <w:color w:val="D2232A"/>
          <w:sz w:val="20"/>
        </w:rPr>
      </w:lvl>
    </w:lvlOverride>
    <w:lvlOverride w:ilvl="1">
      <w:lvl w:ilvl="1">
        <w:start w:val="1"/>
        <w:numFmt w:val="lowerLetter"/>
        <w:pStyle w:val="ECCNumberedListlevel2"/>
        <w:lvlText w:val="%2"/>
        <w:lvlJc w:val="left"/>
        <w:pPr>
          <w:tabs>
            <w:tab w:val="num" w:pos="680"/>
          </w:tabs>
          <w:ind w:left="680" w:hanging="340"/>
        </w:pPr>
        <w:rPr>
          <w:rFonts w:hint="default"/>
          <w:color w:val="C0000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61">
    <w:abstractNumId w:val="20"/>
    <w:lvlOverride w:ilvl="0">
      <w:lvl w:ilvl="0">
        <w:start w:val="1"/>
        <w:numFmt w:val="decimal"/>
        <w:pStyle w:val="ECCNumberedList0"/>
        <w:lvlText w:val="%1"/>
        <w:lvlJc w:val="left"/>
        <w:pPr>
          <w:ind w:left="360" w:hanging="360"/>
        </w:pPr>
        <w:rPr>
          <w:rFonts w:hint="default"/>
          <w:b w:val="0"/>
          <w:i w:val="0"/>
          <w:color w:val="D2232A"/>
          <w:sz w:val="20"/>
        </w:rPr>
      </w:lvl>
    </w:lvlOverride>
    <w:lvlOverride w:ilvl="1">
      <w:lvl w:ilvl="1">
        <w:start w:val="1"/>
        <w:numFmt w:val="lowerLetter"/>
        <w:pStyle w:val="ECCNumberedListlevel2"/>
        <w:lvlText w:val="%2"/>
        <w:lvlJc w:val="left"/>
        <w:pPr>
          <w:tabs>
            <w:tab w:val="num" w:pos="680"/>
          </w:tabs>
          <w:ind w:left="680" w:hanging="340"/>
        </w:pPr>
        <w:rPr>
          <w:rFonts w:hint="default"/>
          <w:color w:val="C00000"/>
        </w:rPr>
      </w:lvl>
    </w:lvlOverride>
    <w:lvlOverride w:ilvl="2">
      <w:lvl w:ilvl="2">
        <w:start w:val="1"/>
        <w:numFmt w:val="lowerRoman"/>
        <w:lvlText w:val="%3"/>
        <w:lvlJc w:val="left"/>
        <w:pPr>
          <w:tabs>
            <w:tab w:val="num" w:pos="1021"/>
          </w:tabs>
          <w:ind w:left="1021" w:hanging="341"/>
        </w:pPr>
        <w:rPr>
          <w:rFonts w:hint="default"/>
          <w:color w:val="C00000"/>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62">
    <w:abstractNumId w:val="37"/>
    <w:lvlOverride w:ilvl="0">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Override>
    <w:lvlOverride w:ilvl="1">
      <w:lvl w:ilvl="1">
        <w:start w:val="1"/>
        <w:numFmt w:val="lowerRoman"/>
        <w:pStyle w:val="ECCLetteredListLevel2"/>
        <w:lvlText w:val="%2)"/>
        <w:lvlJc w:val="left"/>
        <w:pPr>
          <w:tabs>
            <w:tab w:val="num" w:pos="680"/>
          </w:tabs>
          <w:ind w:left="680" w:hanging="340"/>
        </w:pPr>
        <w:rPr>
          <w:rFonts w:ascii="Arial" w:hAnsi="Arial" w:hint="default"/>
          <w:b w:val="0"/>
          <w:i w:val="0"/>
          <w:color w:val="D2232A"/>
          <w:sz w:val="2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none"/>
        <w:lvlText w:val=""/>
        <w:lvlJc w:val="left"/>
        <w:pPr>
          <w:tabs>
            <w:tab w:val="num" w:pos="1077"/>
          </w:tabs>
          <w:ind w:left="1728" w:hanging="648"/>
        </w:pPr>
        <w:rPr>
          <w:rFonts w:hint="default"/>
        </w:rPr>
      </w:lvl>
    </w:lvlOverride>
    <w:lvlOverride w:ilvl="4">
      <w:lvl w:ilvl="4">
        <w:start w:val="1"/>
        <w:numFmt w:val="none"/>
        <w:lvlText w:val=""/>
        <w:lvlJc w:val="left"/>
        <w:pPr>
          <w:ind w:left="2232" w:hanging="792"/>
        </w:pPr>
        <w:rPr>
          <w:rFonts w:hint="default"/>
        </w:rPr>
      </w:lvl>
    </w:lvlOverride>
    <w:lvlOverride w:ilvl="5">
      <w:lvl w:ilvl="5">
        <w:start w:val="1"/>
        <w:numFmt w:val="none"/>
        <w:lvlText w:val=""/>
        <w:lvlJc w:val="left"/>
        <w:pPr>
          <w:ind w:left="2736" w:hanging="936"/>
        </w:pPr>
        <w:rPr>
          <w:rFonts w:hint="default"/>
        </w:rPr>
      </w:lvl>
    </w:lvlOverride>
    <w:lvlOverride w:ilvl="6">
      <w:lvl w:ilvl="6">
        <w:start w:val="1"/>
        <w:numFmt w:val="none"/>
        <w:lvlText w:val=""/>
        <w:lvlJc w:val="left"/>
        <w:pPr>
          <w:ind w:left="3240" w:hanging="1080"/>
        </w:pPr>
        <w:rPr>
          <w:rFonts w:hint="default"/>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5">
      <o:colormru v:ext="edit" colors="#7b6c58,#887e6e,#b0a696,#82828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78F1"/>
    <w:rsid w:val="0000673C"/>
    <w:rsid w:val="00006A9D"/>
    <w:rsid w:val="00025CB4"/>
    <w:rsid w:val="00080AF2"/>
    <w:rsid w:val="000C30BC"/>
    <w:rsid w:val="000F6CFC"/>
    <w:rsid w:val="0011547E"/>
    <w:rsid w:val="00143BED"/>
    <w:rsid w:val="00163D0F"/>
    <w:rsid w:val="00216BE1"/>
    <w:rsid w:val="002209A7"/>
    <w:rsid w:val="00231B29"/>
    <w:rsid w:val="00236CD6"/>
    <w:rsid w:val="002426D3"/>
    <w:rsid w:val="002478F1"/>
    <w:rsid w:val="00265877"/>
    <w:rsid w:val="002E0F10"/>
    <w:rsid w:val="002F63B1"/>
    <w:rsid w:val="00340280"/>
    <w:rsid w:val="00351E5E"/>
    <w:rsid w:val="00351EA2"/>
    <w:rsid w:val="003C3EE4"/>
    <w:rsid w:val="004453CF"/>
    <w:rsid w:val="004602BD"/>
    <w:rsid w:val="0046658E"/>
    <w:rsid w:val="00472C45"/>
    <w:rsid w:val="004F1990"/>
    <w:rsid w:val="004F258B"/>
    <w:rsid w:val="00512677"/>
    <w:rsid w:val="0052443F"/>
    <w:rsid w:val="005723E3"/>
    <w:rsid w:val="005738EB"/>
    <w:rsid w:val="00583B3A"/>
    <w:rsid w:val="0059034C"/>
    <w:rsid w:val="005B2F4B"/>
    <w:rsid w:val="00642F45"/>
    <w:rsid w:val="00656111"/>
    <w:rsid w:val="0069138A"/>
    <w:rsid w:val="006F4CF0"/>
    <w:rsid w:val="006F5883"/>
    <w:rsid w:val="00737D5F"/>
    <w:rsid w:val="00766E2A"/>
    <w:rsid w:val="00802575"/>
    <w:rsid w:val="008372D2"/>
    <w:rsid w:val="00860A3A"/>
    <w:rsid w:val="008776DA"/>
    <w:rsid w:val="008923E1"/>
    <w:rsid w:val="008B1DC8"/>
    <w:rsid w:val="008D11DC"/>
    <w:rsid w:val="00903D26"/>
    <w:rsid w:val="0094573B"/>
    <w:rsid w:val="00974D7F"/>
    <w:rsid w:val="009D3D6D"/>
    <w:rsid w:val="009D5DED"/>
    <w:rsid w:val="00A10B0F"/>
    <w:rsid w:val="00A465F7"/>
    <w:rsid w:val="00A6351A"/>
    <w:rsid w:val="00A902D3"/>
    <w:rsid w:val="00A925B1"/>
    <w:rsid w:val="00AA2749"/>
    <w:rsid w:val="00AB46DF"/>
    <w:rsid w:val="00B064AA"/>
    <w:rsid w:val="00B35A92"/>
    <w:rsid w:val="00B865B5"/>
    <w:rsid w:val="00B93185"/>
    <w:rsid w:val="00BA1E36"/>
    <w:rsid w:val="00BC0822"/>
    <w:rsid w:val="00BC73E1"/>
    <w:rsid w:val="00C079CF"/>
    <w:rsid w:val="00C52ED1"/>
    <w:rsid w:val="00C81566"/>
    <w:rsid w:val="00CB04DE"/>
    <w:rsid w:val="00CE6518"/>
    <w:rsid w:val="00D20E3B"/>
    <w:rsid w:val="00D41187"/>
    <w:rsid w:val="00D45CD5"/>
    <w:rsid w:val="00D67D96"/>
    <w:rsid w:val="00D76E8F"/>
    <w:rsid w:val="00D870AE"/>
    <w:rsid w:val="00DA3D83"/>
    <w:rsid w:val="00DB0551"/>
    <w:rsid w:val="00DC77B0"/>
    <w:rsid w:val="00E07839"/>
    <w:rsid w:val="00E10971"/>
    <w:rsid w:val="00E32DD0"/>
    <w:rsid w:val="00E97BBF"/>
    <w:rsid w:val="00EA39A4"/>
    <w:rsid w:val="00ED080F"/>
    <w:rsid w:val="00EE4259"/>
    <w:rsid w:val="00F0623F"/>
    <w:rsid w:val="00F42996"/>
    <w:rsid w:val="00F728A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colormru v:ext="edit" colors="#7b6c58,#887e6e,#b0a696,#828282"/>
    </o:shapedefaults>
    <o:shapelayout v:ext="edit">
      <o:idmap v:ext="edit" data="1"/>
    </o:shapelayout>
  </w:shapeDefaults>
  <w:decimalSymbol w:val="."/>
  <w:listSeparator w:val=","/>
  <w14:docId w14:val="594DD0F4"/>
  <w15:docId w15:val="{F5B5D0A1-0EE0-4BDE-B447-EAA3C510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D20E3B"/>
    <w:pPr>
      <w:keepNext/>
      <w:pageBreakBefore/>
      <w:numPr>
        <w:numId w:val="2"/>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D20E3B"/>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D20E3B"/>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20E3B"/>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2"/>
      </w:numPr>
      <w:spacing w:before="240" w:after="60"/>
      <w:outlineLvl w:val="4"/>
    </w:pPr>
    <w:rPr>
      <w:b/>
      <w:bCs/>
      <w:i/>
      <w:iCs/>
      <w:sz w:val="26"/>
      <w:szCs w:val="26"/>
    </w:rPr>
  </w:style>
  <w:style w:type="paragraph" w:styleId="Heading6">
    <w:name w:val="heading 6"/>
    <w:basedOn w:val="Normal"/>
    <w:next w:val="Normal"/>
    <w:qFormat/>
    <w:rsid w:val="00D20E3B"/>
    <w:pPr>
      <w:numPr>
        <w:ilvl w:val="5"/>
        <w:numId w:val="2"/>
      </w:numPr>
      <w:spacing w:before="240" w:after="60"/>
      <w:outlineLvl w:val="5"/>
    </w:pPr>
    <w:rPr>
      <w:b/>
      <w:bCs/>
      <w:sz w:val="22"/>
      <w:szCs w:val="22"/>
    </w:rPr>
  </w:style>
  <w:style w:type="paragraph" w:styleId="Heading7">
    <w:name w:val="heading 7"/>
    <w:basedOn w:val="Normal"/>
    <w:next w:val="Normal"/>
    <w:qFormat/>
    <w:rsid w:val="00D20E3B"/>
    <w:pPr>
      <w:numPr>
        <w:ilvl w:val="6"/>
        <w:numId w:val="2"/>
      </w:numPr>
      <w:spacing w:before="240" w:after="60"/>
      <w:outlineLvl w:val="6"/>
    </w:pPr>
    <w:rPr>
      <w:sz w:val="24"/>
    </w:rPr>
  </w:style>
  <w:style w:type="paragraph" w:styleId="Heading8">
    <w:name w:val="heading 8"/>
    <w:basedOn w:val="Normal"/>
    <w:next w:val="Normal"/>
    <w:qFormat/>
    <w:rsid w:val="00D20E3B"/>
    <w:pPr>
      <w:numPr>
        <w:ilvl w:val="7"/>
        <w:numId w:val="2"/>
      </w:numPr>
      <w:spacing w:before="240" w:after="60"/>
      <w:outlineLvl w:val="7"/>
    </w:pPr>
    <w:rPr>
      <w:i/>
      <w:iCs/>
      <w:sz w:val="24"/>
    </w:rPr>
  </w:style>
  <w:style w:type="paragraph" w:styleId="Heading9">
    <w:name w:val="heading 9"/>
    <w:basedOn w:val="Normal"/>
    <w:next w:val="Normal"/>
    <w:qFormat/>
    <w:rsid w:val="00D20E3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qFormat/>
    <w:rsid w:val="002209A7"/>
    <w:pPr>
      <w:numPr>
        <w:numId w:val="7"/>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AA2749"/>
    <w:pPr>
      <w:ind w:left="454" w:hanging="454"/>
    </w:pPr>
    <w:rPr>
      <w:sz w:val="16"/>
    </w:rPr>
  </w:style>
  <w:style w:type="paragraph" w:styleId="FootnoteText">
    <w:name w:val="footnote text"/>
    <w:basedOn w:val="Normal"/>
    <w:link w:val="FootnoteTextChar"/>
    <w:uiPriority w:val="99"/>
    <w:qFormat/>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A10B0F"/>
    <w:pPr>
      <w:spacing w:after="0"/>
      <w:ind w:left="567" w:hanging="567"/>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37"/>
      </w:numPr>
    </w:pPr>
  </w:style>
  <w:style w:type="paragraph" w:customStyle="1" w:styleId="ECCNumbered-LetteredList">
    <w:name w:val="ECC Numbered-Lettered List"/>
    <w:basedOn w:val="Normal"/>
    <w:qFormat/>
    <w:rsid w:val="00D20E3B"/>
    <w:pPr>
      <w:numPr>
        <w:numId w:val="49"/>
      </w:numPr>
    </w:pPr>
  </w:style>
  <w:style w:type="paragraph" w:customStyle="1" w:styleId="ECCNumberedBullets">
    <w:name w:val="ECC Numbered Bullets"/>
    <w:basedOn w:val="Normal"/>
    <w:rsid w:val="00D20E3B"/>
    <w:pPr>
      <w:numPr>
        <w:numId w:val="47"/>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47"/>
      </w:numPr>
    </w:pPr>
  </w:style>
  <w:style w:type="numbering" w:customStyle="1" w:styleId="ECCNumbers-Letters">
    <w:name w:val="ECC Numbers-Letters"/>
    <w:uiPriority w:val="99"/>
    <w:rsid w:val="00D20E3B"/>
    <w:pPr>
      <w:numPr>
        <w:numId w:val="49"/>
      </w:numPr>
    </w:pPr>
  </w:style>
  <w:style w:type="paragraph" w:customStyle="1" w:styleId="ECCEditorsNote">
    <w:name w:val="ECC Editor's Note"/>
    <w:next w:val="Normal"/>
    <w:qFormat/>
    <w:rsid w:val="000F6CFC"/>
    <w:pPr>
      <w:numPr>
        <w:numId w:val="51"/>
      </w:numPr>
      <w:shd w:val="solid" w:color="FFFF00" w:fill="auto"/>
      <w:spacing w:before="120" w:after="120" w:line="360" w:lineRule="auto"/>
      <w:jc w:val="both"/>
    </w:pPr>
    <w:rPr>
      <w:rFonts w:ascii="Arial" w:eastAsia="Calibri" w:hAnsi="Arial"/>
      <w:szCs w:val="22"/>
      <w:lang w:val="da-DK" w:eastAsia="de-DE"/>
    </w:rPr>
  </w:style>
  <w:style w:type="character" w:customStyle="1" w:styleId="ECCHLbold">
    <w:name w:val="ECC HL bold"/>
    <w:uiPriority w:val="1"/>
    <w:qFormat/>
    <w:rsid w:val="000F6CFC"/>
    <w:rPr>
      <w:b/>
      <w:bCs w:val="0"/>
    </w:rPr>
  </w:style>
  <w:style w:type="character" w:styleId="CommentReference">
    <w:name w:val="annotation reference"/>
    <w:basedOn w:val="DefaultParagraphFont"/>
    <w:uiPriority w:val="99"/>
    <w:semiHidden/>
    <w:unhideWhenUsed/>
    <w:rsid w:val="00E10971"/>
    <w:rPr>
      <w:sz w:val="16"/>
      <w:szCs w:val="16"/>
    </w:rPr>
  </w:style>
  <w:style w:type="paragraph" w:styleId="CommentText">
    <w:name w:val="annotation text"/>
    <w:basedOn w:val="Normal"/>
    <w:link w:val="CommentTextChar"/>
    <w:uiPriority w:val="99"/>
    <w:semiHidden/>
    <w:unhideWhenUsed/>
    <w:rsid w:val="00E10971"/>
    <w:rPr>
      <w:szCs w:val="20"/>
    </w:rPr>
  </w:style>
  <w:style w:type="character" w:customStyle="1" w:styleId="CommentTextChar">
    <w:name w:val="Comment Text Char"/>
    <w:basedOn w:val="DefaultParagraphFont"/>
    <w:link w:val="CommentText"/>
    <w:uiPriority w:val="99"/>
    <w:semiHidden/>
    <w:rsid w:val="00E10971"/>
    <w:rPr>
      <w:rFonts w:ascii="Arial" w:hAnsi="Arial"/>
      <w:lang w:val="en-US"/>
    </w:rPr>
  </w:style>
  <w:style w:type="paragraph" w:styleId="CommentSubject">
    <w:name w:val="annotation subject"/>
    <w:basedOn w:val="CommentText"/>
    <w:next w:val="CommentText"/>
    <w:link w:val="CommentSubjectChar"/>
    <w:uiPriority w:val="99"/>
    <w:semiHidden/>
    <w:unhideWhenUsed/>
    <w:rsid w:val="00E10971"/>
    <w:rPr>
      <w:b/>
      <w:bCs/>
    </w:rPr>
  </w:style>
  <w:style w:type="character" w:customStyle="1" w:styleId="CommentSubjectChar">
    <w:name w:val="Comment Subject Char"/>
    <w:basedOn w:val="CommentTextChar"/>
    <w:link w:val="CommentSubject"/>
    <w:uiPriority w:val="99"/>
    <w:semiHidden/>
    <w:rsid w:val="00E10971"/>
    <w:rPr>
      <w:rFonts w:ascii="Arial" w:hAnsi="Arial"/>
      <w:b/>
      <w:bCs/>
      <w:lang w:val="en-US"/>
    </w:rPr>
  </w:style>
  <w:style w:type="paragraph" w:styleId="BodyText">
    <w:name w:val="Body Text"/>
    <w:basedOn w:val="Normal"/>
    <w:link w:val="BodyTextChar"/>
    <w:rsid w:val="00B865B5"/>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B865B5"/>
    <w:rPr>
      <w:sz w:val="24"/>
      <w:szCs w:val="24"/>
      <w:lang w:eastAsia="nl-NL"/>
    </w:rPr>
  </w:style>
  <w:style w:type="paragraph" w:customStyle="1" w:styleId="ECCHLboldanditalics">
    <w:name w:val="ECC HL bold and italics"/>
    <w:basedOn w:val="Normal"/>
    <w:qFormat/>
    <w:rsid w:val="00B865B5"/>
    <w:pPr>
      <w:spacing w:before="240" w:after="60"/>
      <w:jc w:val="both"/>
    </w:pPr>
    <w:rPr>
      <w:rFonts w:eastAsia="Calibri"/>
      <w:b/>
      <w:bCs/>
      <w:i/>
      <w:szCs w:val="30"/>
      <w:lang w:val="en-GB"/>
    </w:rPr>
  </w:style>
  <w:style w:type="paragraph" w:customStyle="1" w:styleId="ECCBulletsLv1">
    <w:name w:val="ECC Bullets Lv1"/>
    <w:basedOn w:val="Normal"/>
    <w:qFormat/>
    <w:rsid w:val="00DC77B0"/>
    <w:pPr>
      <w:numPr>
        <w:numId w:val="52"/>
      </w:numPr>
      <w:tabs>
        <w:tab w:val="left" w:pos="340"/>
      </w:tabs>
      <w:spacing w:before="60"/>
      <w:ind w:left="340" w:hanging="340"/>
      <w:jc w:val="both"/>
    </w:pPr>
    <w:rPr>
      <w:rFonts w:eastAsia="Calibri"/>
      <w:szCs w:val="22"/>
      <w:lang w:val="en-GB"/>
    </w:rPr>
  </w:style>
  <w:style w:type="paragraph" w:styleId="Caption">
    <w:name w:val="caption"/>
    <w:aliases w:val="ECC Figure Caption"/>
    <w:next w:val="Normal"/>
    <w:link w:val="CaptionChar"/>
    <w:qFormat/>
    <w:rsid w:val="00DC77B0"/>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BulletsLv2">
    <w:name w:val="ECC Bullets Lv2"/>
    <w:basedOn w:val="ECCBulletsLv1"/>
    <w:rsid w:val="00DC77B0"/>
    <w:pPr>
      <w:tabs>
        <w:tab w:val="clear" w:pos="340"/>
        <w:tab w:val="left" w:pos="680"/>
      </w:tabs>
      <w:ind w:left="680"/>
    </w:pPr>
  </w:style>
  <w:style w:type="paragraph" w:customStyle="1" w:styleId="ECCBulletsLv3">
    <w:name w:val="ECC Bullets Lv3"/>
    <w:basedOn w:val="ECCBulletsLv1"/>
    <w:rsid w:val="00DC77B0"/>
    <w:pPr>
      <w:tabs>
        <w:tab w:val="clear" w:pos="340"/>
        <w:tab w:val="left" w:pos="1021"/>
      </w:tabs>
      <w:ind w:left="1020"/>
    </w:pPr>
  </w:style>
  <w:style w:type="paragraph" w:customStyle="1" w:styleId="ECCLetteredList">
    <w:name w:val="ECC Lettered List"/>
    <w:qFormat/>
    <w:rsid w:val="00DC77B0"/>
    <w:pPr>
      <w:numPr>
        <w:numId w:val="53"/>
      </w:numPr>
      <w:spacing w:before="240"/>
      <w:jc w:val="both"/>
    </w:pPr>
    <w:rPr>
      <w:rFonts w:ascii="Arial" w:hAnsi="Arial"/>
    </w:rPr>
  </w:style>
  <w:style w:type="paragraph" w:customStyle="1" w:styleId="ECCNumberedList0">
    <w:name w:val="ECC Numbered List"/>
    <w:basedOn w:val="Normal"/>
    <w:qFormat/>
    <w:rsid w:val="00DC77B0"/>
    <w:pPr>
      <w:numPr>
        <w:numId w:val="54"/>
      </w:numPr>
      <w:spacing w:before="240"/>
      <w:jc w:val="both"/>
    </w:pPr>
    <w:rPr>
      <w:rFonts w:eastAsia="Calibri"/>
      <w:szCs w:val="20"/>
      <w:lang w:val="en-GB"/>
    </w:rPr>
  </w:style>
  <w:style w:type="paragraph" w:customStyle="1" w:styleId="ECCReference">
    <w:name w:val="ECC Reference"/>
    <w:basedOn w:val="Normal"/>
    <w:qFormat/>
    <w:rsid w:val="00DC77B0"/>
    <w:pPr>
      <w:tabs>
        <w:tab w:val="num" w:pos="397"/>
      </w:tabs>
      <w:spacing w:after="120"/>
      <w:ind w:left="397" w:hanging="397"/>
      <w:jc w:val="both"/>
    </w:pPr>
    <w:rPr>
      <w:rFonts w:eastAsia="Calibri"/>
      <w:szCs w:val="22"/>
      <w:lang w:val="en-GB" w:eastAsia="ja-JP"/>
    </w:rPr>
  </w:style>
  <w:style w:type="paragraph" w:customStyle="1" w:styleId="ECCFiguregraphcentred">
    <w:name w:val="ECC Figure/graph centred"/>
    <w:next w:val="Normal"/>
    <w:qFormat/>
    <w:rsid w:val="00DC77B0"/>
    <w:pPr>
      <w:spacing w:before="240" w:after="240"/>
      <w:jc w:val="center"/>
    </w:pPr>
    <w:rPr>
      <w:rFonts w:ascii="Arial" w:hAnsi="Arial"/>
      <w:noProof/>
      <w:lang w:val="de-DE" w:eastAsia="de-DE"/>
      <w14:cntxtAlts/>
    </w:rPr>
  </w:style>
  <w:style w:type="paragraph" w:customStyle="1" w:styleId="ECCTableHeaderwhitefont">
    <w:name w:val="ECC Table Header white font"/>
    <w:qFormat/>
    <w:rsid w:val="00DC77B0"/>
    <w:pPr>
      <w:keepNext/>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DC77B0"/>
    <w:pPr>
      <w:keepNext/>
      <w:spacing w:after="60"/>
    </w:pPr>
    <w:rPr>
      <w:rFonts w:eastAsia="Calibri"/>
      <w:szCs w:val="22"/>
      <w:lang w:val="en-GB"/>
    </w:rPr>
  </w:style>
  <w:style w:type="paragraph" w:styleId="ListParagraph">
    <w:name w:val="List Paragraph"/>
    <w:basedOn w:val="Normal"/>
    <w:uiPriority w:val="34"/>
    <w:qFormat/>
    <w:rsid w:val="00DC77B0"/>
    <w:pPr>
      <w:spacing w:before="240" w:after="60"/>
      <w:ind w:left="720"/>
      <w:contextualSpacing/>
      <w:jc w:val="both"/>
    </w:pPr>
    <w:rPr>
      <w:rFonts w:eastAsia="Calibri"/>
      <w:szCs w:val="22"/>
      <w:lang w:val="en-GB"/>
    </w:rPr>
  </w:style>
  <w:style w:type="paragraph" w:customStyle="1" w:styleId="ECCHeadingnonumbering">
    <w:name w:val="ECC Heading no numbering"/>
    <w:next w:val="NormalWeb"/>
    <w:rsid w:val="00DC77B0"/>
    <w:pPr>
      <w:tabs>
        <w:tab w:val="left" w:pos="0"/>
        <w:tab w:val="center" w:pos="4820"/>
        <w:tab w:val="right" w:pos="9639"/>
      </w:tabs>
      <w:spacing w:before="240" w:after="60"/>
      <w:jc w:val="both"/>
    </w:pPr>
    <w:rPr>
      <w:rFonts w:ascii="Arial" w:hAnsi="Arial" w:cs="Arial"/>
      <w:bCs/>
      <w:color w:val="D2232A"/>
      <w:kern w:val="32"/>
      <w:szCs w:val="32"/>
      <w:u w:val="single"/>
      <w:lang w:val="da-DK"/>
    </w:rPr>
  </w:style>
  <w:style w:type="table" w:customStyle="1" w:styleId="ECCTable-redheader">
    <w:name w:val="ECC Table - red header"/>
    <w:basedOn w:val="TableNormal"/>
    <w:uiPriority w:val="99"/>
    <w:qFormat/>
    <w:rsid w:val="00DC77B0"/>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CaptionChar">
    <w:name w:val="Caption Char"/>
    <w:aliases w:val="ECC Figure Caption Char"/>
    <w:link w:val="Caption"/>
    <w:qFormat/>
    <w:rsid w:val="00DC77B0"/>
    <w:rPr>
      <w:rFonts w:ascii="Arial" w:hAnsi="Arial"/>
      <w:b/>
      <w:bCs/>
      <w:color w:val="D2232A"/>
      <w:lang w:val="da-DK"/>
    </w:rPr>
  </w:style>
  <w:style w:type="paragraph" w:styleId="NormalWeb">
    <w:name w:val="Normal (Web)"/>
    <w:basedOn w:val="Normal"/>
    <w:uiPriority w:val="99"/>
    <w:semiHidden/>
    <w:unhideWhenUsed/>
    <w:rsid w:val="00DC77B0"/>
    <w:pPr>
      <w:spacing w:before="240" w:after="60"/>
      <w:jc w:val="both"/>
    </w:pPr>
    <w:rPr>
      <w:rFonts w:ascii="Times New Roman" w:eastAsia="Calibri" w:hAnsi="Times New Roman"/>
      <w:sz w:val="24"/>
      <w:lang w:val="en-GB"/>
    </w:rPr>
  </w:style>
  <w:style w:type="paragraph" w:styleId="Subtitle">
    <w:name w:val="Subtitle"/>
    <w:basedOn w:val="Normal"/>
    <w:next w:val="Normal"/>
    <w:link w:val="SubtitleChar"/>
    <w:uiPriority w:val="11"/>
    <w:qFormat/>
    <w:rsid w:val="00DC77B0"/>
    <w:pPr>
      <w:numPr>
        <w:ilvl w:val="1"/>
      </w:numPr>
      <w:spacing w:before="240" w:after="160"/>
      <w:jc w:val="both"/>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DC77B0"/>
    <w:rPr>
      <w:rFonts w:asciiTheme="minorHAnsi" w:eastAsiaTheme="minorEastAsia" w:hAnsiTheme="minorHAnsi" w:cstheme="minorBidi"/>
      <w:color w:val="5A5A5A" w:themeColor="text1" w:themeTint="A5"/>
      <w:spacing w:val="15"/>
      <w:sz w:val="22"/>
      <w:szCs w:val="22"/>
    </w:rPr>
  </w:style>
  <w:style w:type="paragraph" w:customStyle="1" w:styleId="ECCNumberedlist">
    <w:name w:val="ECC Numbered list"/>
    <w:aliases w:val="level 2"/>
    <w:basedOn w:val="ECCAnnexheading3"/>
    <w:qFormat/>
    <w:rsid w:val="00DC77B0"/>
    <w:pPr>
      <w:keepNext/>
      <w:numPr>
        <w:numId w:val="1"/>
      </w:numPr>
      <w:spacing w:after="60"/>
      <w:ind w:left="720"/>
      <w:jc w:val="both"/>
      <w:outlineLvl w:val="2"/>
    </w:pPr>
    <w:rPr>
      <w:szCs w:val="20"/>
      <w:lang w:val="en-GB"/>
    </w:rPr>
  </w:style>
  <w:style w:type="paragraph" w:customStyle="1" w:styleId="ECCNumberedListlevel2">
    <w:name w:val="ECC Numbered List level 2"/>
    <w:basedOn w:val="ECCNumberedList0"/>
    <w:qFormat/>
    <w:rsid w:val="00DC77B0"/>
    <w:pPr>
      <w:numPr>
        <w:ilvl w:val="1"/>
      </w:numPr>
    </w:pPr>
  </w:style>
  <w:style w:type="paragraph" w:customStyle="1" w:styleId="ECCLetteredListLevel2">
    <w:name w:val="ECC Lettered List Level 2"/>
    <w:basedOn w:val="ECCLetteredList"/>
    <w:qFormat/>
    <w:rsid w:val="00DC77B0"/>
    <w:pPr>
      <w:numPr>
        <w:ilvl w:val="1"/>
      </w:numPr>
    </w:pPr>
  </w:style>
  <w:style w:type="paragraph" w:styleId="Revision">
    <w:name w:val="Revision"/>
    <w:hidden/>
    <w:uiPriority w:val="99"/>
    <w:semiHidden/>
    <w:rsid w:val="00163D0F"/>
    <w:rPr>
      <w:rFonts w:ascii="Arial" w:hAnsi="Arial"/>
      <w:szCs w:val="24"/>
      <w:lang w:val="en-US"/>
    </w:rPr>
  </w:style>
  <w:style w:type="character" w:customStyle="1" w:styleId="FootnoteTextChar">
    <w:name w:val="Footnote Text Char"/>
    <w:aliases w:val="ECC Footnote Char"/>
    <w:basedOn w:val="DefaultParagraphFont"/>
    <w:link w:val="FootnoteText"/>
    <w:uiPriority w:val="99"/>
    <w:qFormat/>
    <w:rsid w:val="00B064AA"/>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94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https://docdb.cept.org/document/324"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docdb.cept.org/document/15111" TargetMode="Externa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s://docdb.cept.org/" TargetMode="External"/><Relationship Id="rId25" Type="http://schemas.openxmlformats.org/officeDocument/2006/relationships/hyperlink" Target="mailto:editorial@eco.cept.org" TargetMode="External"/><Relationship Id="rId2" Type="http://schemas.openxmlformats.org/officeDocument/2006/relationships/numbering" Target="numbering.xml"/><Relationship Id="rId16" Type="http://schemas.openxmlformats.org/officeDocument/2006/relationships/hyperlink" Target="mailto:editorial@eco.cept.org" TargetMode="External"/><Relationship Id="rId20" Type="http://schemas.openxmlformats.org/officeDocument/2006/relationships/hyperlink" Target="https://docdb.cept.org/document/13856" TargetMode="External"/><Relationship Id="rId29" Type="http://schemas.openxmlformats.org/officeDocument/2006/relationships/hyperlink" Target="mailto:editorial@eco.cep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ept.org/files/10880/ECC%20User%20Guide_V7.pdf" TargetMode="External"/><Relationship Id="rId23" Type="http://schemas.openxmlformats.org/officeDocument/2006/relationships/image" Target="media/image4.png"/><Relationship Id="rId28" Type="http://schemas.openxmlformats.org/officeDocument/2006/relationships/image" Target="media/image8.png"/><Relationship Id="rId10" Type="http://schemas.openxmlformats.org/officeDocument/2006/relationships/header" Target="header3.xml"/><Relationship Id="rId19" Type="http://schemas.openxmlformats.org/officeDocument/2006/relationships/hyperlink" Target="https://docdb.cept.org/document/51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ept.org/files/10880/ECC%20Style%20guide%20--%20December%202011.pdf" TargetMode="External"/><Relationship Id="rId22" Type="http://schemas.openxmlformats.org/officeDocument/2006/relationships/image" Target="media/image3.gif"/><Relationship Id="rId27" Type="http://schemas.openxmlformats.org/officeDocument/2006/relationships/image" Target="media/image7.png"/><Relationship Id="rId30"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CEPT%20Report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9761-BFD0-47BF-A255-41107F0F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CEPT Report_June_2012</Template>
  <TotalTime>8</TotalTime>
  <Pages>18</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20480</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ECO</dc:creator>
  <dc:description>This template is used as guidance to draft ECC Reports.</dc:description>
  <cp:lastModifiedBy>ECO</cp:lastModifiedBy>
  <cp:revision>4</cp:revision>
  <cp:lastPrinted>2011-06-06T15:43:00Z</cp:lastPrinted>
  <dcterms:created xsi:type="dcterms:W3CDTF">2021-10-26T09:44:00Z</dcterms:created>
  <dcterms:modified xsi:type="dcterms:W3CDTF">2021-10-26T10:25:00Z</dcterms:modified>
</cp:coreProperties>
</file>